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FDAC97" w14:textId="6DFD5464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0" locked="0" layoutInCell="1" allowOverlap="1" wp14:anchorId="2716099B" wp14:editId="6DE48E48">
            <wp:simplePos x="0" y="0"/>
            <wp:positionH relativeFrom="column">
              <wp:posOffset>1135380</wp:posOffset>
            </wp:positionH>
            <wp:positionV relativeFrom="paragraph">
              <wp:posOffset>-133985</wp:posOffset>
            </wp:positionV>
            <wp:extent cx="3241912" cy="897790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brightnessContrast bright="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308" b="23392"/>
                    <a:stretch/>
                  </pic:blipFill>
                  <pic:spPr bwMode="auto">
                    <a:xfrm>
                      <a:off x="0" y="0"/>
                      <a:ext cx="3241912" cy="89779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5F5139AD" w14:textId="7FA1671A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075BFE45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1240F039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</w:p>
    <w:p w14:paraId="2DBBFC59" w14:textId="604C6FFB" w:rsidR="006E3A64" w:rsidRPr="00C66585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36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C66585">
        <w:rPr>
          <w:rFonts w:ascii="Arial" w:eastAsia="Arial" w:hAnsi="Arial" w:cs="Arial"/>
          <w:b/>
          <w:color w:val="000000"/>
          <w:sz w:val="24"/>
          <w:szCs w:val="24"/>
        </w:rPr>
        <w:t>FACULTAD DE CIENCIAS ADMINISTRATIVAS Y RECURSOS HUMANOS</w:t>
      </w:r>
      <w:r w:rsidRPr="00C66585">
        <w:rPr>
          <w:rFonts w:ascii="Arial" w:eastAsia="Arial" w:hAnsi="Arial" w:cs="Arial"/>
          <w:b/>
          <w:color w:val="000000"/>
          <w:sz w:val="24"/>
          <w:szCs w:val="24"/>
        </w:rPr>
        <w:br/>
        <w:t xml:space="preserve">ESCUELA PROFESIONAL DE </w:t>
      </w:r>
      <w:r>
        <w:rPr>
          <w:rFonts w:ascii="Arial" w:eastAsia="Arial" w:hAnsi="Arial" w:cs="Arial"/>
          <w:b/>
          <w:color w:val="000000"/>
          <w:sz w:val="24"/>
          <w:szCs w:val="24"/>
        </w:rPr>
        <w:t>…</w:t>
      </w:r>
      <w:r w:rsidRPr="006E3A64">
        <w:rPr>
          <w:rFonts w:ascii="Arial" w:eastAsia="Arial" w:hAnsi="Arial" w:cs="Arial"/>
          <w:b/>
          <w:sz w:val="24"/>
          <w:szCs w:val="24"/>
          <w:highlight w:val="yellow"/>
        </w:rPr>
        <w:t>COMPLETAR</w:t>
      </w:r>
    </w:p>
    <w:p w14:paraId="1FCCA459" w14:textId="77777777" w:rsidR="006E3A64" w:rsidRPr="00DB0959" w:rsidRDefault="006E3A64" w:rsidP="006E3A64">
      <w:pPr>
        <w:pBdr>
          <w:top w:val="nil"/>
          <w:left w:val="nil"/>
          <w:bottom w:val="nil"/>
          <w:right w:val="nil"/>
          <w:between w:val="nil"/>
        </w:pBdr>
        <w:spacing w:after="0" w:line="480" w:lineRule="auto"/>
        <w:jc w:val="center"/>
        <w:rPr>
          <w:rFonts w:ascii="Arial" w:eastAsia="Times New Roman" w:hAnsi="Arial" w:cs="Arial"/>
          <w:b/>
          <w:color w:val="000000"/>
        </w:rPr>
      </w:pPr>
      <w:bookmarkStart w:id="1" w:name="_heading=h.gjdgxs" w:colFirst="0" w:colLast="0"/>
      <w:bookmarkEnd w:id="1"/>
    </w:p>
    <w:p w14:paraId="73485C8A" w14:textId="55287BEA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hAnsi="Arial" w:cs="Arial"/>
          <w:b/>
          <w:bCs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TÍTULO DE</w:t>
      </w:r>
      <w:r w:rsidR="00962481">
        <w:rPr>
          <w:rFonts w:ascii="Arial" w:hAnsi="Arial" w:cs="Arial"/>
          <w:b/>
          <w:bCs/>
          <w:sz w:val="28"/>
          <w:szCs w:val="28"/>
        </w:rPr>
        <w:t>L ARTÍCULO</w:t>
      </w:r>
    </w:p>
    <w:p w14:paraId="08C99EC9" w14:textId="5FB1D545" w:rsidR="006E3A64" w:rsidRP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360" w:lineRule="auto"/>
        <w:jc w:val="center"/>
        <w:rPr>
          <w:rFonts w:ascii="Arial" w:eastAsia="Arial" w:hAnsi="Arial" w:cs="Arial"/>
          <w:b/>
          <w:bCs/>
          <w:color w:val="000000"/>
          <w:sz w:val="28"/>
          <w:szCs w:val="28"/>
        </w:rPr>
      </w:pPr>
      <w:r w:rsidRPr="006E3A64">
        <w:rPr>
          <w:rFonts w:ascii="Arial" w:hAnsi="Arial" w:cs="Arial"/>
          <w:b/>
          <w:bCs/>
          <w:sz w:val="28"/>
          <w:szCs w:val="28"/>
        </w:rPr>
        <w:t>CONSIDERE USO DE TILDES SEGÚN LA RAE. SIN COMILLAS</w:t>
      </w:r>
      <w:r w:rsidR="006A56A9">
        <w:rPr>
          <w:rFonts w:ascii="Arial" w:hAnsi="Arial" w:cs="Arial"/>
          <w:b/>
          <w:bCs/>
          <w:sz w:val="28"/>
          <w:szCs w:val="28"/>
        </w:rPr>
        <w:t xml:space="preserve">. </w:t>
      </w:r>
      <w:r w:rsidRPr="006E3A64">
        <w:rPr>
          <w:rFonts w:ascii="Arial" w:hAnsi="Arial" w:cs="Arial"/>
          <w:b/>
          <w:bCs/>
          <w:sz w:val="28"/>
          <w:szCs w:val="28"/>
        </w:rPr>
        <w:t>LETRA ARIAL 14</w:t>
      </w:r>
    </w:p>
    <w:p w14:paraId="39DD3E31" w14:textId="77777777" w:rsid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</w:rPr>
      </w:pPr>
    </w:p>
    <w:p w14:paraId="5D6B3A67" w14:textId="446BF369" w:rsidR="006E3A64" w:rsidRPr="006E3A64" w:rsidRDefault="006E3A64" w:rsidP="006E3A64">
      <w:pPr>
        <w:pBdr>
          <w:top w:val="nil"/>
          <w:left w:val="nil"/>
          <w:bottom w:val="nil"/>
          <w:right w:val="nil"/>
          <w:between w:val="nil"/>
        </w:pBdr>
        <w:tabs>
          <w:tab w:val="left" w:pos="7230"/>
          <w:tab w:val="left" w:pos="7371"/>
          <w:tab w:val="left" w:pos="7912"/>
        </w:tabs>
        <w:spacing w:after="0" w:line="480" w:lineRule="auto"/>
        <w:jc w:val="center"/>
        <w:rPr>
          <w:rFonts w:ascii="Arial" w:eastAsia="Arial" w:hAnsi="Arial" w:cs="Arial"/>
          <w:b/>
          <w:color w:val="000000"/>
          <w:sz w:val="24"/>
          <w:szCs w:val="24"/>
        </w:rPr>
      </w:pPr>
      <w:r w:rsidRPr="006E3A64">
        <w:rPr>
          <w:rFonts w:ascii="Arial" w:eastAsia="Arial" w:hAnsi="Arial" w:cs="Arial"/>
          <w:b/>
          <w:color w:val="000000"/>
          <w:sz w:val="24"/>
          <w:szCs w:val="24"/>
        </w:rPr>
        <w:t xml:space="preserve">TESIS </w:t>
      </w:r>
      <w:r w:rsidR="00962481">
        <w:rPr>
          <w:rFonts w:ascii="Arial" w:eastAsia="Arial" w:hAnsi="Arial" w:cs="Arial"/>
          <w:b/>
          <w:color w:val="000000"/>
          <w:sz w:val="24"/>
          <w:szCs w:val="24"/>
        </w:rPr>
        <w:t>EN FORMATO</w:t>
      </w:r>
      <w:r w:rsidR="007D38E3">
        <w:rPr>
          <w:rFonts w:ascii="Arial" w:eastAsia="Arial" w:hAnsi="Arial" w:cs="Arial"/>
          <w:b/>
          <w:color w:val="000000"/>
          <w:sz w:val="24"/>
          <w:szCs w:val="24"/>
        </w:rPr>
        <w:t xml:space="preserve"> ARTÍCULO</w:t>
      </w:r>
    </w:p>
    <w:p w14:paraId="75E41B47" w14:textId="3220C35C" w:rsidR="006E3A64" w:rsidRPr="006E3A64" w:rsidRDefault="006E3A64" w:rsidP="006E3A64">
      <w:pPr>
        <w:spacing w:after="0" w:line="360" w:lineRule="auto"/>
        <w:jc w:val="center"/>
        <w:rPr>
          <w:rFonts w:ascii="Arial" w:eastAsia="Times New Roman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PARA OPTAR EL TÍTULO PROFESIONAL DE LICENCIADO(A) EN … </w:t>
      </w:r>
      <w:r w:rsidRPr="006E3A64">
        <w:rPr>
          <w:rFonts w:ascii="Arial" w:hAnsi="Arial" w:cs="Arial"/>
          <w:b/>
          <w:bCs/>
          <w:sz w:val="24"/>
          <w:szCs w:val="24"/>
          <w:highlight w:val="yellow"/>
        </w:rPr>
        <w:t xml:space="preserve">COMPLETAR </w:t>
      </w:r>
      <w:r w:rsidRPr="006E3A64">
        <w:rPr>
          <w:rFonts w:ascii="Arial" w:hAnsi="Arial" w:cs="Arial"/>
          <w:b/>
          <w:bCs/>
          <w:sz w:val="24"/>
          <w:szCs w:val="24"/>
        </w:rPr>
        <w:t>… … ARIAL 12</w:t>
      </w:r>
    </w:p>
    <w:p w14:paraId="769DAD3A" w14:textId="77777777" w:rsidR="006E3A64" w:rsidRDefault="006E3A64" w:rsidP="006E3A64">
      <w:pPr>
        <w:spacing w:after="0" w:line="480" w:lineRule="auto"/>
        <w:jc w:val="center"/>
        <w:rPr>
          <w:rFonts w:ascii="Arial" w:eastAsia="Arial" w:hAnsi="Arial" w:cs="Arial"/>
          <w:b/>
          <w:sz w:val="24"/>
          <w:szCs w:val="24"/>
        </w:rPr>
      </w:pPr>
    </w:p>
    <w:p w14:paraId="060A87B5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AUTOR(ES) </w:t>
      </w:r>
    </w:p>
    <w:p w14:paraId="1D7B1E5E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APELLIDOS PATERNO Y MATERNO, NOMBRES COMPLETOS Y USO DE TILDES SEGÚN DOCUMENTO DE IDENTIDAD DEL AUTOR. ARIAL 12 </w:t>
      </w:r>
    </w:p>
    <w:p w14:paraId="1C787D14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5E57B2D3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ASESOR(ES)</w:t>
      </w:r>
    </w:p>
    <w:p w14:paraId="2B1E7D9D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APELLIDOS PATERNO Y MATERNO, NOMBRES COMPLETOS Y USO DE TILDES SEGÚN DOCUMENTO DE IDENTIDAD DEL ASESOR. ARIAL 12</w:t>
      </w:r>
    </w:p>
    <w:p w14:paraId="5693950A" w14:textId="76C97F1D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</w:p>
    <w:p w14:paraId="147383DA" w14:textId="55631E70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ORCID: CÓDIGO ORCID DEL ASESOR. ARIAL 12</w:t>
      </w:r>
    </w:p>
    <w:p w14:paraId="3BD3E07F" w14:textId="77777777" w:rsidR="006A56A9" w:rsidRDefault="006A56A9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32BC837C" w14:textId="77777777" w:rsidR="006E3A64" w:rsidRP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>LÍNEA DE INVESTIGACIÓN APROBADA POR LA FACULTAD</w:t>
      </w:r>
    </w:p>
    <w:p w14:paraId="17AE0524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87F8B35" w14:textId="77777777" w:rsidR="006E3A64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>LIMA</w:t>
      </w:r>
      <w:r w:rsidRPr="006E3A64">
        <w:rPr>
          <w:rFonts w:ascii="Arial" w:hAnsi="Arial" w:cs="Arial"/>
          <w:b/>
          <w:bCs/>
          <w:sz w:val="24"/>
          <w:szCs w:val="24"/>
        </w:rPr>
        <w:t>, PERÚ</w:t>
      </w:r>
    </w:p>
    <w:p w14:paraId="64BE130E" w14:textId="4452BC84" w:rsidR="006A56A9" w:rsidRDefault="006E3A64" w:rsidP="006E3A64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 </w:t>
      </w:r>
      <w:r w:rsidRPr="006E3A64">
        <w:rPr>
          <w:rFonts w:ascii="Arial" w:hAnsi="Arial" w:cs="Arial"/>
          <w:b/>
          <w:bCs/>
          <w:sz w:val="24"/>
          <w:szCs w:val="24"/>
        </w:rPr>
        <w:t>2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025 </w:t>
      </w:r>
    </w:p>
    <w:p w14:paraId="1E5E6FFF" w14:textId="45105B85" w:rsidR="001D42B5" w:rsidRDefault="006E3A64" w:rsidP="006A56A9">
      <w:pPr>
        <w:spacing w:after="0" w:line="360" w:lineRule="auto"/>
        <w:jc w:val="center"/>
      </w:pPr>
      <w:r w:rsidRPr="006E3A64">
        <w:rPr>
          <w:rFonts w:ascii="Arial" w:hAnsi="Arial" w:cs="Arial"/>
          <w:b/>
          <w:bCs/>
          <w:sz w:val="24"/>
          <w:szCs w:val="24"/>
        </w:rPr>
        <w:t xml:space="preserve"> </w:t>
      </w:r>
      <w:r w:rsidR="006A56A9">
        <w:rPr>
          <w:rFonts w:ascii="Arial" w:hAnsi="Arial" w:cs="Arial"/>
          <w:b/>
          <w:bCs/>
          <w:sz w:val="24"/>
          <w:szCs w:val="24"/>
        </w:rPr>
        <w:t xml:space="preserve">(considerar la ciudad y el año en el que sustenta - </w:t>
      </w:r>
      <w:r w:rsidRPr="006E3A64">
        <w:rPr>
          <w:rFonts w:ascii="Arial" w:hAnsi="Arial" w:cs="Arial"/>
          <w:b/>
          <w:bCs/>
          <w:sz w:val="24"/>
          <w:szCs w:val="24"/>
        </w:rPr>
        <w:t>Arial 1</w:t>
      </w:r>
      <w:r w:rsidR="006A56A9">
        <w:rPr>
          <w:rFonts w:ascii="Arial" w:hAnsi="Arial" w:cs="Arial"/>
          <w:b/>
          <w:bCs/>
          <w:sz w:val="24"/>
          <w:szCs w:val="24"/>
        </w:rPr>
        <w:t>2)</w:t>
      </w:r>
    </w:p>
    <w:sectPr w:rsidR="001D42B5" w:rsidSect="0010417A">
      <w:pgSz w:w="11906" w:h="16838" w:code="9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3A64"/>
    <w:rsid w:val="0010417A"/>
    <w:rsid w:val="001D42B5"/>
    <w:rsid w:val="002C1D37"/>
    <w:rsid w:val="00467B73"/>
    <w:rsid w:val="006A56A9"/>
    <w:rsid w:val="006E3A64"/>
    <w:rsid w:val="007D38E3"/>
    <w:rsid w:val="0096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54F639F"/>
  <w15:chartTrackingRefBased/>
  <w15:docId w15:val="{3864B2C1-CF20-4186-878F-3B956C151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C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E3A64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val="es-PE" w:eastAsia="es-PE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6E3A6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s-CL" w:eastAsia="en-US"/>
      <w14:ligatures w14:val="standardContextual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s-CL" w:eastAsia="en-US"/>
      <w14:ligatures w14:val="standardContextual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6E3A64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es-CL" w:eastAsia="en-US"/>
      <w14:ligatures w14:val="standardContextual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6E3A64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6E3A64"/>
    <w:pPr>
      <w:keepNext/>
      <w:keepLines/>
      <w:spacing w:before="40" w:after="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es-CL" w:eastAsia="en-US"/>
      <w14:ligatures w14:val="standardContextual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6E3A64"/>
    <w:pPr>
      <w:keepNext/>
      <w:keepLines/>
      <w:spacing w:after="0"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6E3A64"/>
    <w:pPr>
      <w:keepNext/>
      <w:keepLines/>
      <w:spacing w:after="0"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es-CL" w:eastAsia="en-US"/>
      <w14:ligatures w14:val="standardContextua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E3A6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6E3A6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6E3A6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6E3A6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6E3A6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6E3A6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6E3A6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6E3A6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6E3A6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6E3A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s-CL" w:eastAsia="en-US"/>
      <w14:ligatures w14:val="standardContextual"/>
    </w:rPr>
  </w:style>
  <w:style w:type="character" w:customStyle="1" w:styleId="TtuloCar">
    <w:name w:val="Título Car"/>
    <w:basedOn w:val="Fuentedeprrafopredeter"/>
    <w:link w:val="Ttulo"/>
    <w:uiPriority w:val="10"/>
    <w:rsid w:val="006E3A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6E3A64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es-CL" w:eastAsia="en-US"/>
      <w14:ligatures w14:val="standardContextual"/>
    </w:rPr>
  </w:style>
  <w:style w:type="character" w:customStyle="1" w:styleId="SubttuloCar">
    <w:name w:val="Subtítulo Car"/>
    <w:basedOn w:val="Fuentedeprrafopredeter"/>
    <w:link w:val="Subttulo"/>
    <w:uiPriority w:val="11"/>
    <w:rsid w:val="006E3A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6E3A64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es-CL" w:eastAsia="en-US"/>
      <w14:ligatures w14:val="standardContextual"/>
    </w:rPr>
  </w:style>
  <w:style w:type="character" w:customStyle="1" w:styleId="CitaCar">
    <w:name w:val="Cita Car"/>
    <w:basedOn w:val="Fuentedeprrafopredeter"/>
    <w:link w:val="Cita"/>
    <w:uiPriority w:val="29"/>
    <w:rsid w:val="006E3A6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6E3A64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es-CL" w:eastAsia="en-US"/>
      <w14:ligatures w14:val="standardContextual"/>
    </w:rPr>
  </w:style>
  <w:style w:type="character" w:styleId="nfasisintenso">
    <w:name w:val="Intense Emphasis"/>
    <w:basedOn w:val="Fuentedeprrafopredeter"/>
    <w:uiPriority w:val="21"/>
    <w:qFormat/>
    <w:rsid w:val="006E3A6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6E3A6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es-CL" w:eastAsia="en-US"/>
      <w14:ligatures w14:val="standardContextual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6E3A6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6E3A6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110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martha kevans</dc:creator>
  <cp:keywords/>
  <dc:description/>
  <cp:lastModifiedBy>Rosa Riva Nuñez</cp:lastModifiedBy>
  <cp:revision>4</cp:revision>
  <cp:lastPrinted>2025-10-01T13:39:00Z</cp:lastPrinted>
  <dcterms:created xsi:type="dcterms:W3CDTF">2025-08-17T21:55:00Z</dcterms:created>
  <dcterms:modified xsi:type="dcterms:W3CDTF">2025-10-01T13:40:00Z</dcterms:modified>
</cp:coreProperties>
</file>