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0D1" w:rsidRPr="00BA7E0C" w:rsidRDefault="00976C41">
      <w:pPr>
        <w:pStyle w:val="Textoindependiente"/>
        <w:spacing w:before="103"/>
        <w:ind w:left="2108" w:right="2238"/>
        <w:jc w:val="center"/>
        <w:rPr>
          <w:sz w:val="22"/>
          <w:lang w:val="es-PE"/>
        </w:rPr>
      </w:pPr>
      <w:r w:rsidRPr="00BA7E0C">
        <w:rPr>
          <w:color w:val="005B9C"/>
          <w:sz w:val="22"/>
          <w:lang w:val="es-PE"/>
        </w:rPr>
        <w:t>CONDICIONES BÁSICAS DE CALIDAD - CBC</w:t>
      </w:r>
    </w:p>
    <w:p w:rsidR="00B500D1" w:rsidRPr="00FB4528" w:rsidRDefault="00B500D1">
      <w:pPr>
        <w:pStyle w:val="Textoindependiente"/>
        <w:spacing w:before="2"/>
        <w:rPr>
          <w:sz w:val="17"/>
          <w:lang w:val="es-PE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3173"/>
        <w:gridCol w:w="3173"/>
        <w:gridCol w:w="3173"/>
      </w:tblGrid>
      <w:tr w:rsidR="00B500D1" w:rsidRPr="00684BDF">
        <w:trPr>
          <w:trHeight w:val="686"/>
        </w:trPr>
        <w:tc>
          <w:tcPr>
            <w:tcW w:w="9519" w:type="dxa"/>
            <w:gridSpan w:val="3"/>
            <w:shd w:val="clear" w:color="auto" w:fill="DD5834"/>
          </w:tcPr>
          <w:p w:rsidR="00B500D1" w:rsidRPr="00FB4528" w:rsidRDefault="00976C41">
            <w:pPr>
              <w:pStyle w:val="TableParagraph"/>
              <w:spacing w:before="125" w:line="271" w:lineRule="auto"/>
              <w:ind w:left="340"/>
              <w:rPr>
                <w:sz w:val="20"/>
                <w:lang w:val="es-PE"/>
              </w:rPr>
            </w:pPr>
            <w:r w:rsidRPr="00FB4528">
              <w:rPr>
                <w:color w:val="FFFFFF"/>
                <w:sz w:val="20"/>
                <w:lang w:val="es-PE"/>
              </w:rPr>
              <w:t>Condición I. Existencia de objetivos académicos, grados y títulos a otorgar, y planes de estudio correspondientes</w:t>
            </w:r>
          </w:p>
        </w:tc>
      </w:tr>
      <w:tr w:rsidR="00B500D1" w:rsidRPr="00FB4528">
        <w:trPr>
          <w:trHeight w:val="426"/>
        </w:trPr>
        <w:tc>
          <w:tcPr>
            <w:tcW w:w="3173" w:type="dxa"/>
            <w:shd w:val="clear" w:color="auto" w:fill="005B9D"/>
          </w:tcPr>
          <w:p w:rsidR="00B500D1" w:rsidRPr="00FB4528" w:rsidRDefault="00976C41">
            <w:pPr>
              <w:pStyle w:val="TableParagraph"/>
              <w:spacing w:before="125"/>
              <w:ind w:left="984"/>
              <w:rPr>
                <w:sz w:val="20"/>
                <w:lang w:val="es-PE"/>
              </w:rPr>
            </w:pPr>
            <w:r w:rsidRPr="00FB4528">
              <w:rPr>
                <w:color w:val="FFFFFF"/>
                <w:w w:val="105"/>
                <w:sz w:val="20"/>
                <w:lang w:val="es-PE"/>
              </w:rPr>
              <w:t>Componente</w:t>
            </w:r>
          </w:p>
        </w:tc>
        <w:tc>
          <w:tcPr>
            <w:tcW w:w="3173" w:type="dxa"/>
            <w:shd w:val="clear" w:color="auto" w:fill="005B9D"/>
          </w:tcPr>
          <w:p w:rsidR="00B500D1" w:rsidRPr="00FB4528" w:rsidRDefault="00976C41">
            <w:pPr>
              <w:pStyle w:val="TableParagraph"/>
              <w:spacing w:before="125"/>
              <w:ind w:left="1155" w:right="1155"/>
              <w:jc w:val="center"/>
              <w:rPr>
                <w:sz w:val="20"/>
                <w:lang w:val="es-PE"/>
              </w:rPr>
            </w:pPr>
            <w:r w:rsidRPr="00FB4528">
              <w:rPr>
                <w:color w:val="FFFFFF"/>
                <w:sz w:val="20"/>
                <w:lang w:val="es-PE"/>
              </w:rPr>
              <w:t>Indicador</w:t>
            </w:r>
          </w:p>
        </w:tc>
        <w:tc>
          <w:tcPr>
            <w:tcW w:w="3173" w:type="dxa"/>
            <w:shd w:val="clear" w:color="auto" w:fill="005B9D"/>
          </w:tcPr>
          <w:p w:rsidR="00B500D1" w:rsidRPr="00FB4528" w:rsidRDefault="00976C41">
            <w:pPr>
              <w:pStyle w:val="TableParagraph"/>
              <w:spacing w:before="125"/>
              <w:ind w:left="602"/>
              <w:rPr>
                <w:sz w:val="20"/>
                <w:lang w:val="es-PE"/>
              </w:rPr>
            </w:pPr>
            <w:r w:rsidRPr="00FB4528">
              <w:rPr>
                <w:color w:val="FFFFFF"/>
                <w:w w:val="105"/>
                <w:sz w:val="20"/>
                <w:lang w:val="es-PE"/>
              </w:rPr>
              <w:t>Medio de verificación</w:t>
            </w:r>
          </w:p>
        </w:tc>
      </w:tr>
      <w:tr w:rsidR="00B500D1" w:rsidRPr="00684BDF">
        <w:trPr>
          <w:trHeight w:val="1199"/>
        </w:trPr>
        <w:tc>
          <w:tcPr>
            <w:tcW w:w="3173" w:type="dxa"/>
            <w:tcBorders>
              <w:bottom w:val="single" w:sz="6" w:space="0" w:color="005B9C"/>
              <w:righ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before="217"/>
              <w:ind w:left="113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I.1 Objetivos institucionales</w:t>
            </w:r>
          </w:p>
        </w:tc>
        <w:tc>
          <w:tcPr>
            <w:tcW w:w="3173" w:type="dxa"/>
            <w:tcBorders>
              <w:left w:val="single" w:sz="6" w:space="0" w:color="005B9C"/>
              <w:bottom w:val="single" w:sz="6" w:space="0" w:color="005B9C"/>
              <w:right w:val="single" w:sz="6" w:space="0" w:color="005B9C"/>
            </w:tcBorders>
          </w:tcPr>
          <w:p w:rsidR="00B500D1" w:rsidRPr="00FB4528" w:rsidRDefault="00B500D1">
            <w:pPr>
              <w:pStyle w:val="TableParagraph"/>
              <w:spacing w:before="6"/>
              <w:rPr>
                <w:sz w:val="33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line="271" w:lineRule="auto"/>
              <w:ind w:left="105" w:right="126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1. La universidad tiene definidos sus objetivos institucionales.</w:t>
            </w:r>
          </w:p>
        </w:tc>
        <w:tc>
          <w:tcPr>
            <w:tcW w:w="3173" w:type="dxa"/>
            <w:tcBorders>
              <w:left w:val="single" w:sz="6" w:space="0" w:color="005B9C"/>
              <w:bottom w:val="single" w:sz="6" w:space="0" w:color="005B9C"/>
            </w:tcBorders>
          </w:tcPr>
          <w:p w:rsidR="00B500D1" w:rsidRPr="00FB4528" w:rsidRDefault="00976C41" w:rsidP="00FB4528">
            <w:pPr>
              <w:pStyle w:val="TableParagraph"/>
              <w:spacing w:before="125" w:line="271" w:lineRule="auto"/>
              <w:ind w:left="105" w:right="112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>Estatuto</w:t>
            </w:r>
            <w:r w:rsidRPr="00FB4528">
              <w:rPr>
                <w:color w:val="4F5252"/>
                <w:spacing w:val="-18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de</w:t>
            </w:r>
            <w:r w:rsidRPr="00FB4528">
              <w:rPr>
                <w:color w:val="4F5252"/>
                <w:spacing w:val="-18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la</w:t>
            </w:r>
            <w:r w:rsidRPr="00FB4528">
              <w:rPr>
                <w:color w:val="4F5252"/>
                <w:spacing w:val="-17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universidad</w:t>
            </w:r>
            <w:r w:rsidRPr="00FB4528">
              <w:rPr>
                <w:color w:val="4F5252"/>
                <w:spacing w:val="-18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u</w:t>
            </w:r>
            <w:r w:rsidRPr="00FB4528">
              <w:rPr>
                <w:color w:val="4F5252"/>
                <w:spacing w:val="-17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otro documento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aprobado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por la</w:t>
            </w:r>
            <w:r w:rsidRPr="00FB4528">
              <w:rPr>
                <w:color w:val="4F5252"/>
                <w:spacing w:val="-12"/>
                <w:w w:val="105"/>
                <w:sz w:val="20"/>
                <w:lang w:val="es-PE"/>
              </w:rPr>
              <w:t xml:space="preserve"> </w:t>
            </w:r>
            <w:r w:rsidR="00FB4528">
              <w:rPr>
                <w:color w:val="4F5252"/>
                <w:w w:val="105"/>
                <w:sz w:val="20"/>
                <w:lang w:val="es-PE"/>
              </w:rPr>
              <w:t>autoridad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 competente de la</w:t>
            </w:r>
            <w:r w:rsidRPr="00FB4528">
              <w:rPr>
                <w:color w:val="4F5252"/>
                <w:spacing w:val="43"/>
                <w:w w:val="105"/>
                <w:sz w:val="20"/>
                <w:lang w:val="es-PE"/>
              </w:rPr>
              <w:t xml:space="preserve"> </w:t>
            </w:r>
            <w:r w:rsidR="00FB4528">
              <w:rPr>
                <w:color w:val="4F5252"/>
                <w:w w:val="105"/>
                <w:sz w:val="20"/>
                <w:lang w:val="es-PE"/>
              </w:rPr>
              <w:t>universidad.</w:t>
            </w:r>
          </w:p>
        </w:tc>
      </w:tr>
      <w:tr w:rsidR="00B500D1" w:rsidRPr="00684BDF">
        <w:trPr>
          <w:trHeight w:val="1792"/>
        </w:trPr>
        <w:tc>
          <w:tcPr>
            <w:tcW w:w="3173" w:type="dxa"/>
            <w:tcBorders>
              <w:top w:val="single" w:sz="6" w:space="0" w:color="005B9C"/>
              <w:righ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976C41" w:rsidP="00FB4528">
            <w:pPr>
              <w:pStyle w:val="TableParagraph"/>
              <w:spacing w:before="211" w:line="271" w:lineRule="auto"/>
              <w:ind w:left="113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 xml:space="preserve">I.2 Objetivos académicos y </w:t>
            </w:r>
            <w:r w:rsidR="00FB4528">
              <w:rPr>
                <w:color w:val="4F5252"/>
                <w:sz w:val="20"/>
                <w:lang w:val="es-PE"/>
              </w:rPr>
              <w:t>planes</w:t>
            </w:r>
            <w:r w:rsidRPr="00FB4528">
              <w:rPr>
                <w:color w:val="4F5252"/>
                <w:sz w:val="20"/>
                <w:lang w:val="es-PE"/>
              </w:rPr>
              <w:t xml:space="preserve"> de estudio</w:t>
            </w:r>
          </w:p>
        </w:tc>
        <w:tc>
          <w:tcPr>
            <w:tcW w:w="3173" w:type="dxa"/>
            <w:tcBorders>
              <w:top w:val="single" w:sz="6" w:space="0" w:color="005B9C"/>
              <w:left w:val="single" w:sz="6" w:space="0" w:color="005B9C"/>
              <w:righ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5"/>
              <w:rPr>
                <w:sz w:val="36"/>
                <w:lang w:val="es-PE"/>
              </w:rPr>
            </w:pPr>
          </w:p>
          <w:p w:rsidR="00B500D1" w:rsidRPr="00FB4528" w:rsidRDefault="00976C41" w:rsidP="00FB4528">
            <w:pPr>
              <w:pStyle w:val="TableParagraph"/>
              <w:spacing w:line="271" w:lineRule="auto"/>
              <w:ind w:left="105" w:right="126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2. La universidad cuenta con planes de estudios para cada uno de los programas de pre- grado o posgrado.</w:t>
            </w:r>
          </w:p>
        </w:tc>
        <w:tc>
          <w:tcPr>
            <w:tcW w:w="3173" w:type="dxa"/>
            <w:tcBorders>
              <w:top w:val="single" w:sz="6" w:space="0" w:color="005B9C"/>
              <w:left w:val="single" w:sz="6" w:space="0" w:color="005B9C"/>
            </w:tcBorders>
          </w:tcPr>
          <w:p w:rsidR="00B500D1" w:rsidRPr="00FB4528" w:rsidRDefault="00976C41" w:rsidP="00FB4528">
            <w:pPr>
              <w:pStyle w:val="TableParagraph"/>
              <w:spacing w:before="118" w:line="271" w:lineRule="auto"/>
              <w:ind w:left="105" w:right="111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 xml:space="preserve">Planes de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estudios </w:t>
            </w:r>
            <w:r w:rsidRPr="00FB4528">
              <w:rPr>
                <w:color w:val="4F5252"/>
                <w:sz w:val="20"/>
                <w:lang w:val="es-PE"/>
              </w:rPr>
              <w:t xml:space="preserve">de los </w:t>
            </w:r>
            <w:r w:rsidRPr="00FB4528">
              <w:rPr>
                <w:color w:val="4F5252"/>
                <w:spacing w:val="3"/>
                <w:sz w:val="20"/>
                <w:lang w:val="es-PE"/>
              </w:rPr>
              <w:t>pro</w:t>
            </w:r>
            <w:r w:rsidRPr="00FB4528">
              <w:rPr>
                <w:color w:val="4F5252"/>
                <w:sz w:val="20"/>
                <w:lang w:val="es-PE"/>
              </w:rPr>
              <w:t xml:space="preserve">gramas de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estudios aprobados </w:t>
            </w:r>
            <w:r w:rsidRPr="00FB4528">
              <w:rPr>
                <w:color w:val="4F5252"/>
                <w:sz w:val="20"/>
                <w:lang w:val="es-PE"/>
              </w:rPr>
              <w:t xml:space="preserve">por la autoridad competente de la universidad (resolución), en los que se indique su última </w:t>
            </w:r>
            <w:r w:rsidR="00FB4528">
              <w:rPr>
                <w:color w:val="4F5252"/>
                <w:spacing w:val="2"/>
                <w:sz w:val="20"/>
                <w:lang w:val="es-PE"/>
              </w:rPr>
              <w:t>fe</w:t>
            </w:r>
            <w:r w:rsidRPr="00FB4528">
              <w:rPr>
                <w:color w:val="4F5252"/>
                <w:sz w:val="20"/>
                <w:lang w:val="es-PE"/>
              </w:rPr>
              <w:t>cha de</w:t>
            </w:r>
            <w:r w:rsidRPr="00FB4528">
              <w:rPr>
                <w:color w:val="4F5252"/>
                <w:spacing w:val="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z w:val="20"/>
                <w:lang w:val="es-PE"/>
              </w:rPr>
              <w:t>actualización</w:t>
            </w:r>
          </w:p>
        </w:tc>
      </w:tr>
      <w:tr w:rsidR="00B500D1" w:rsidRPr="00684BDF" w:rsidTr="00FB4528">
        <w:trPr>
          <w:trHeight w:val="593"/>
        </w:trPr>
        <w:tc>
          <w:tcPr>
            <w:tcW w:w="3173" w:type="dxa"/>
            <w:tcBorders>
              <w:bottom w:val="single" w:sz="6" w:space="0" w:color="005B9C"/>
              <w:righ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3173" w:type="dxa"/>
            <w:tcBorders>
              <w:left w:val="single" w:sz="6" w:space="0" w:color="005B9C"/>
              <w:bottom w:val="single" w:sz="6" w:space="0" w:color="005B9C"/>
              <w:righ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3173" w:type="dxa"/>
            <w:tcBorders>
              <w:left w:val="single" w:sz="6" w:space="0" w:color="005B9C"/>
              <w:bottom w:val="single" w:sz="6" w:space="0" w:color="005B9C"/>
            </w:tcBorders>
          </w:tcPr>
          <w:p w:rsidR="00B500D1" w:rsidRPr="00FB4528" w:rsidRDefault="00976C41" w:rsidP="00FB4528">
            <w:pPr>
              <w:pStyle w:val="TableParagraph"/>
              <w:spacing w:before="46" w:line="271" w:lineRule="auto"/>
              <w:ind w:left="105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Malla Curricular y Análisis de Créditos Académicos</w:t>
            </w:r>
          </w:p>
        </w:tc>
      </w:tr>
      <w:tr w:rsidR="00B500D1" w:rsidRPr="00684BDF">
        <w:trPr>
          <w:trHeight w:val="1971"/>
        </w:trPr>
        <w:tc>
          <w:tcPr>
            <w:tcW w:w="3173" w:type="dxa"/>
            <w:tcBorders>
              <w:top w:val="single" w:sz="6" w:space="0" w:color="005B9C"/>
              <w:bottom w:val="single" w:sz="6" w:space="0" w:color="005B9C"/>
              <w:righ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1"/>
              <w:rPr>
                <w:sz w:val="26"/>
                <w:lang w:val="es-PE"/>
              </w:rPr>
            </w:pPr>
          </w:p>
          <w:p w:rsidR="00B500D1" w:rsidRPr="00FB4528" w:rsidRDefault="00976C41">
            <w:pPr>
              <w:pStyle w:val="TableParagraph"/>
              <w:ind w:left="113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I.3 Grados y títulos</w:t>
            </w:r>
          </w:p>
        </w:tc>
        <w:tc>
          <w:tcPr>
            <w:tcW w:w="3173" w:type="dxa"/>
            <w:tcBorders>
              <w:top w:val="single" w:sz="6" w:space="0" w:color="005B9C"/>
              <w:left w:val="single" w:sz="6" w:space="0" w:color="005B9C"/>
              <w:bottom w:val="single" w:sz="6" w:space="0" w:color="005B9C"/>
              <w:right w:val="single" w:sz="6" w:space="0" w:color="005B9C"/>
            </w:tcBorders>
          </w:tcPr>
          <w:p w:rsidR="00B500D1" w:rsidRPr="00FB4528" w:rsidRDefault="00B500D1">
            <w:pPr>
              <w:pStyle w:val="TableParagraph"/>
              <w:spacing w:before="6"/>
              <w:rPr>
                <w:sz w:val="21"/>
                <w:lang w:val="es-PE"/>
              </w:rPr>
            </w:pPr>
          </w:p>
          <w:p w:rsidR="00B500D1" w:rsidRPr="00FB4528" w:rsidRDefault="00976C41" w:rsidP="00FB4528">
            <w:pPr>
              <w:pStyle w:val="TableParagraph"/>
              <w:spacing w:before="1" w:line="271" w:lineRule="auto"/>
              <w:ind w:left="105" w:right="162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 xml:space="preserve">3.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Existencia </w:t>
            </w:r>
            <w:r w:rsidRPr="00FB4528">
              <w:rPr>
                <w:color w:val="4F5252"/>
                <w:sz w:val="20"/>
                <w:lang w:val="es-PE"/>
              </w:rPr>
              <w:t>de un document</w:t>
            </w:r>
            <w:r w:rsidR="00FB4528">
              <w:rPr>
                <w:color w:val="4F5252"/>
                <w:sz w:val="20"/>
                <w:lang w:val="es-PE"/>
              </w:rPr>
              <w:t>o normativo que regule las moda</w:t>
            </w:r>
            <w:r w:rsidRPr="00FB4528">
              <w:rPr>
                <w:color w:val="4F5252"/>
                <w:sz w:val="20"/>
                <w:lang w:val="es-PE"/>
              </w:rPr>
              <w:t xml:space="preserve">lidades y los requisitos para la obtención del grado, y el título de los programas de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estudio </w:t>
            </w:r>
            <w:r w:rsidRPr="00FB4528">
              <w:rPr>
                <w:color w:val="4F5252"/>
                <w:sz w:val="20"/>
                <w:lang w:val="es-PE"/>
              </w:rPr>
              <w:t>de la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z w:val="20"/>
                <w:lang w:val="es-PE"/>
              </w:rPr>
              <w:t>universidad.</w:t>
            </w:r>
          </w:p>
        </w:tc>
        <w:tc>
          <w:tcPr>
            <w:tcW w:w="3173" w:type="dxa"/>
            <w:tcBorders>
              <w:top w:val="single" w:sz="6" w:space="0" w:color="005B9C"/>
              <w:left w:val="single" w:sz="6" w:space="0" w:color="005B9C"/>
              <w:bottom w:val="single" w:sz="6" w:space="0" w:color="005B9C"/>
            </w:tcBorders>
          </w:tcPr>
          <w:p w:rsidR="00B500D1" w:rsidRPr="00FB4528" w:rsidRDefault="00976C41" w:rsidP="00FB4528">
            <w:pPr>
              <w:pStyle w:val="TableParagraph"/>
              <w:spacing w:before="118" w:line="271" w:lineRule="auto"/>
              <w:ind w:left="105" w:right="111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Estatuto </w:t>
            </w:r>
            <w:r w:rsidRPr="00FB4528">
              <w:rPr>
                <w:color w:val="4F5252"/>
                <w:sz w:val="20"/>
                <w:lang w:val="es-PE"/>
              </w:rPr>
              <w:t xml:space="preserve">de la universidad, Reglamento de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Grados  </w:t>
            </w:r>
            <w:r w:rsidRPr="00FB4528">
              <w:rPr>
                <w:color w:val="4F5252"/>
                <w:sz w:val="20"/>
                <w:lang w:val="es-PE"/>
              </w:rPr>
              <w:t xml:space="preserve">y  Títulos  u otro documento normativo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aprobado </w:t>
            </w:r>
            <w:r w:rsidRPr="00FB4528">
              <w:rPr>
                <w:color w:val="4F5252"/>
                <w:sz w:val="20"/>
                <w:lang w:val="es-PE"/>
              </w:rPr>
              <w:t>por la autoridad competente de la universidad, en el que se indique última fecha de actualización</w:t>
            </w:r>
          </w:p>
        </w:tc>
      </w:tr>
      <w:tr w:rsidR="00B500D1" w:rsidRPr="00684BDF">
        <w:trPr>
          <w:trHeight w:val="2952"/>
        </w:trPr>
        <w:tc>
          <w:tcPr>
            <w:tcW w:w="3173" w:type="dxa"/>
            <w:tcBorders>
              <w:top w:val="single" w:sz="6" w:space="0" w:color="005B9C"/>
              <w:righ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9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before="1"/>
              <w:ind w:left="113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I.4 Sistemas de información</w:t>
            </w:r>
          </w:p>
        </w:tc>
        <w:tc>
          <w:tcPr>
            <w:tcW w:w="3173" w:type="dxa"/>
            <w:tcBorders>
              <w:top w:val="single" w:sz="6" w:space="0" w:color="005B9C"/>
              <w:left w:val="single" w:sz="6" w:space="0" w:color="005B9C"/>
              <w:right w:val="single" w:sz="6" w:space="0" w:color="005B9C"/>
            </w:tcBorders>
          </w:tcPr>
          <w:p w:rsidR="00B500D1" w:rsidRPr="00FB4528" w:rsidRDefault="00976C41">
            <w:pPr>
              <w:pStyle w:val="TableParagraph"/>
              <w:spacing w:before="118" w:line="271" w:lineRule="auto"/>
              <w:ind w:left="105" w:right="104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 xml:space="preserve">4. </w:t>
            </w:r>
            <w:r w:rsidRPr="00FB4528">
              <w:rPr>
                <w:color w:val="4F5252"/>
                <w:spacing w:val="3"/>
                <w:sz w:val="20"/>
                <w:lang w:val="es-PE"/>
              </w:rPr>
              <w:t xml:space="preserve">La </w:t>
            </w:r>
            <w:r w:rsidRPr="00FB4528">
              <w:rPr>
                <w:color w:val="4F5252"/>
                <w:sz w:val="20"/>
                <w:lang w:val="es-PE"/>
              </w:rPr>
              <w:t xml:space="preserve">universidad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cuenta </w:t>
            </w:r>
            <w:r w:rsidRPr="00FB4528">
              <w:rPr>
                <w:color w:val="4F5252"/>
                <w:sz w:val="20"/>
                <w:lang w:val="es-PE"/>
              </w:rPr>
              <w:t xml:space="preserve">con sistemas de información que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brin- </w:t>
            </w:r>
            <w:r w:rsidRPr="00FB4528">
              <w:rPr>
                <w:color w:val="4F5252"/>
                <w:sz w:val="20"/>
                <w:lang w:val="es-PE"/>
              </w:rPr>
              <w:t xml:space="preserve">den </w:t>
            </w:r>
            <w:r w:rsidRPr="00FB4528">
              <w:rPr>
                <w:color w:val="4F5252"/>
                <w:spacing w:val="3"/>
                <w:sz w:val="20"/>
                <w:lang w:val="es-PE"/>
              </w:rPr>
              <w:t xml:space="preserve">soporte </w:t>
            </w:r>
            <w:r w:rsidRPr="00FB4528">
              <w:rPr>
                <w:color w:val="4F5252"/>
                <w:sz w:val="20"/>
                <w:lang w:val="es-PE"/>
              </w:rPr>
              <w:t xml:space="preserve">a los procesos de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gestión </w:t>
            </w:r>
            <w:r w:rsidRPr="00FB4528">
              <w:rPr>
                <w:color w:val="4F5252"/>
                <w:sz w:val="20"/>
                <w:lang w:val="es-PE"/>
              </w:rPr>
              <w:t xml:space="preserve">económica y financiera,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gestión </w:t>
            </w:r>
            <w:r w:rsidRPr="00FB4528">
              <w:rPr>
                <w:color w:val="4F5252"/>
                <w:sz w:val="20"/>
                <w:lang w:val="es-PE"/>
              </w:rPr>
              <w:t xml:space="preserve">docente, matrícula y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registro </w:t>
            </w:r>
            <w:r w:rsidRPr="00FB4528">
              <w:rPr>
                <w:color w:val="4F5252"/>
                <w:sz w:val="20"/>
                <w:lang w:val="es-PE"/>
              </w:rPr>
              <w:t xml:space="preserve">académico. Adicional- mente, en sus sistemas,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cuenta </w:t>
            </w:r>
            <w:r w:rsidRPr="00FB4528">
              <w:rPr>
                <w:color w:val="4F5252"/>
                <w:sz w:val="20"/>
                <w:lang w:val="es-PE"/>
              </w:rPr>
              <w:t>con tres (03) de los siguientes cuatro (04)</w:t>
            </w:r>
            <w:r w:rsidRPr="00FB4528">
              <w:rPr>
                <w:color w:val="4F5252"/>
                <w:spacing w:val="4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z w:val="20"/>
                <w:lang w:val="es-PE"/>
              </w:rPr>
              <w:t>procesos:</w:t>
            </w:r>
          </w:p>
          <w:p w:rsidR="00B500D1" w:rsidRPr="00FB4528" w:rsidRDefault="00976C41">
            <w:pPr>
              <w:pStyle w:val="TableParagraph"/>
              <w:spacing w:before="161"/>
              <w:ind w:left="105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a) Aprendizaje</w:t>
            </w:r>
            <w:r w:rsidRPr="00FB4528">
              <w:rPr>
                <w:color w:val="4F5252"/>
                <w:spacing w:val="23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>virtual</w:t>
            </w:r>
          </w:p>
        </w:tc>
        <w:tc>
          <w:tcPr>
            <w:tcW w:w="3173" w:type="dxa"/>
            <w:tcBorders>
              <w:top w:val="single" w:sz="6" w:space="0" w:color="005B9C"/>
              <w:lef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5"/>
              <w:rPr>
                <w:sz w:val="32"/>
                <w:lang w:val="es-PE"/>
              </w:rPr>
            </w:pPr>
          </w:p>
          <w:p w:rsidR="00B500D1" w:rsidRPr="00FB4528" w:rsidRDefault="00976C41" w:rsidP="00FB4528">
            <w:pPr>
              <w:pStyle w:val="TableParagraph"/>
              <w:spacing w:line="271" w:lineRule="auto"/>
              <w:ind w:left="105" w:right="216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w w:val="105"/>
                <w:sz w:val="20"/>
                <w:lang w:val="es-PE"/>
              </w:rPr>
              <w:t>Manual</w:t>
            </w:r>
            <w:r w:rsidRPr="00FB4528">
              <w:rPr>
                <w:color w:val="4F5252"/>
                <w:spacing w:val="-20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de</w:t>
            </w:r>
            <w:r w:rsidRPr="00FB4528">
              <w:rPr>
                <w:color w:val="4F5252"/>
                <w:spacing w:val="-19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usuario</w:t>
            </w:r>
            <w:r w:rsidRPr="00FB4528">
              <w:rPr>
                <w:color w:val="4F5252"/>
                <w:spacing w:val="-19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o</w:t>
            </w:r>
            <w:r w:rsidRPr="00FB4528">
              <w:rPr>
                <w:color w:val="4F5252"/>
                <w:spacing w:val="-19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>documen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to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pertinente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que evidencia</w:t>
            </w:r>
            <w:r w:rsidRPr="00FB4528">
              <w:rPr>
                <w:color w:val="4F5252"/>
                <w:spacing w:val="-36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los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sistemas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de</w:t>
            </w:r>
            <w:r w:rsidRPr="00FB4528">
              <w:rPr>
                <w:color w:val="4F5252"/>
                <w:spacing w:val="-17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información</w:t>
            </w:r>
          </w:p>
        </w:tc>
      </w:tr>
      <w:tr w:rsidR="00B500D1" w:rsidRPr="00FB4528">
        <w:trPr>
          <w:trHeight w:val="420"/>
        </w:trPr>
        <w:tc>
          <w:tcPr>
            <w:tcW w:w="3173" w:type="dxa"/>
            <w:tcBorders>
              <w:righ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3173" w:type="dxa"/>
            <w:tcBorders>
              <w:left w:val="single" w:sz="6" w:space="0" w:color="005B9C"/>
              <w:right w:val="single" w:sz="6" w:space="0" w:color="005B9C"/>
            </w:tcBorders>
          </w:tcPr>
          <w:p w:rsidR="00B500D1" w:rsidRPr="00FB4528" w:rsidRDefault="00976C41">
            <w:pPr>
              <w:pStyle w:val="TableParagraph"/>
              <w:spacing w:before="86"/>
              <w:ind w:left="105"/>
              <w:rPr>
                <w:sz w:val="20"/>
                <w:lang w:val="es-PE"/>
              </w:rPr>
            </w:pPr>
            <w:r w:rsidRPr="00FB4528">
              <w:rPr>
                <w:color w:val="4F5252"/>
                <w:w w:val="105"/>
                <w:sz w:val="20"/>
                <w:lang w:val="es-PE"/>
              </w:rPr>
              <w:t>b) Gestión de biblioteca</w:t>
            </w:r>
          </w:p>
        </w:tc>
        <w:tc>
          <w:tcPr>
            <w:tcW w:w="3173" w:type="dxa"/>
            <w:tcBorders>
              <w:lef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</w:tr>
      <w:tr w:rsidR="00B500D1" w:rsidRPr="00FB4528">
        <w:trPr>
          <w:trHeight w:val="420"/>
        </w:trPr>
        <w:tc>
          <w:tcPr>
            <w:tcW w:w="3173" w:type="dxa"/>
            <w:tcBorders>
              <w:righ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3173" w:type="dxa"/>
            <w:tcBorders>
              <w:left w:val="single" w:sz="6" w:space="0" w:color="005B9C"/>
              <w:right w:val="single" w:sz="6" w:space="0" w:color="005B9C"/>
            </w:tcBorders>
          </w:tcPr>
          <w:p w:rsidR="00B500D1" w:rsidRPr="00FB4528" w:rsidRDefault="00976C41">
            <w:pPr>
              <w:pStyle w:val="TableParagraph"/>
              <w:spacing w:before="86"/>
              <w:ind w:left="105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c) Pagos virtuales</w:t>
            </w:r>
          </w:p>
        </w:tc>
        <w:tc>
          <w:tcPr>
            <w:tcW w:w="3173" w:type="dxa"/>
            <w:tcBorders>
              <w:lef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</w:tr>
      <w:tr w:rsidR="00B500D1" w:rsidRPr="00684BDF">
        <w:trPr>
          <w:trHeight w:val="646"/>
        </w:trPr>
        <w:tc>
          <w:tcPr>
            <w:tcW w:w="3173" w:type="dxa"/>
            <w:tcBorders>
              <w:righ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3173" w:type="dxa"/>
            <w:tcBorders>
              <w:left w:val="single" w:sz="6" w:space="0" w:color="005B9C"/>
              <w:right w:val="single" w:sz="6" w:space="0" w:color="005B9C"/>
            </w:tcBorders>
          </w:tcPr>
          <w:p w:rsidR="00B500D1" w:rsidRPr="00FB4528" w:rsidRDefault="00976C41">
            <w:pPr>
              <w:pStyle w:val="TableParagraph"/>
              <w:spacing w:before="86" w:line="271" w:lineRule="auto"/>
              <w:ind w:left="105" w:right="126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d) Gestión institucional basada en indicadores</w:t>
            </w:r>
          </w:p>
        </w:tc>
        <w:tc>
          <w:tcPr>
            <w:tcW w:w="3173" w:type="dxa"/>
            <w:tcBorders>
              <w:lef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</w:tr>
    </w:tbl>
    <w:p w:rsidR="00B500D1" w:rsidRPr="00FB4528" w:rsidRDefault="00B500D1">
      <w:pPr>
        <w:pStyle w:val="Textoindependiente"/>
        <w:rPr>
          <w:lang w:val="es-PE"/>
        </w:rPr>
      </w:pPr>
    </w:p>
    <w:p w:rsidR="00B500D1" w:rsidRPr="00FB4528" w:rsidRDefault="004E715F">
      <w:pPr>
        <w:pStyle w:val="Textoindependiente"/>
        <w:spacing w:before="7"/>
        <w:rPr>
          <w:sz w:val="18"/>
          <w:lang w:val="es-PE"/>
        </w:rPr>
      </w:pPr>
      <w:r w:rsidRPr="00FB4528"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720090</wp:posOffset>
                </wp:positionH>
                <wp:positionV relativeFrom="paragraph">
                  <wp:posOffset>167640</wp:posOffset>
                </wp:positionV>
                <wp:extent cx="914400" cy="0"/>
                <wp:effectExtent l="15240" t="12700" r="13335" b="6350"/>
                <wp:wrapTopAndBottom/>
                <wp:docPr id="56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6E021C43" id="Line 53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7pt,13.2pt" to="128.7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" strokecolor="#231f20" strokeweight="1pt">
                <w10:wrap type="topAndBottom" anchorx="page"/>
              </v:line>
            </w:pict>
          </mc:Fallback>
        </mc:AlternateContent>
      </w:r>
    </w:p>
    <w:p w:rsidR="00B500D1" w:rsidRPr="00FB4528" w:rsidRDefault="00976C41">
      <w:pPr>
        <w:tabs>
          <w:tab w:val="left" w:pos="833"/>
        </w:tabs>
        <w:spacing w:before="99"/>
        <w:ind w:left="113"/>
        <w:rPr>
          <w:sz w:val="16"/>
          <w:lang w:val="es-PE"/>
        </w:rPr>
      </w:pPr>
      <w:r w:rsidRPr="00FB4528">
        <w:rPr>
          <w:color w:val="005B9C"/>
          <w:w w:val="105"/>
          <w:sz w:val="16"/>
          <w:lang w:val="es-PE"/>
        </w:rPr>
        <w:t>35</w:t>
      </w:r>
      <w:r w:rsidRPr="00FB4528">
        <w:rPr>
          <w:color w:val="005B9C"/>
          <w:w w:val="105"/>
          <w:sz w:val="16"/>
          <w:lang w:val="es-PE"/>
        </w:rPr>
        <w:tab/>
      </w:r>
      <w:r w:rsidRPr="00FB4528">
        <w:rPr>
          <w:color w:val="4F5252"/>
          <w:spacing w:val="2"/>
          <w:w w:val="105"/>
          <w:sz w:val="16"/>
          <w:lang w:val="es-PE"/>
        </w:rPr>
        <w:t xml:space="preserve">Los </w:t>
      </w:r>
      <w:r w:rsidRPr="00FB4528">
        <w:rPr>
          <w:color w:val="4F5252"/>
          <w:spacing w:val="3"/>
          <w:w w:val="105"/>
          <w:sz w:val="16"/>
          <w:lang w:val="es-PE"/>
        </w:rPr>
        <w:t xml:space="preserve">planes </w:t>
      </w:r>
      <w:r w:rsidRPr="00FB4528">
        <w:rPr>
          <w:color w:val="4F5252"/>
          <w:w w:val="105"/>
          <w:sz w:val="16"/>
          <w:lang w:val="es-PE"/>
        </w:rPr>
        <w:t xml:space="preserve">de </w:t>
      </w:r>
      <w:r w:rsidRPr="00FB4528">
        <w:rPr>
          <w:color w:val="4F5252"/>
          <w:spacing w:val="3"/>
          <w:w w:val="105"/>
          <w:sz w:val="16"/>
          <w:lang w:val="es-PE"/>
        </w:rPr>
        <w:t xml:space="preserve">estudio deben cumplir </w:t>
      </w:r>
      <w:r w:rsidRPr="00FB4528">
        <w:rPr>
          <w:color w:val="4F5252"/>
          <w:spacing w:val="2"/>
          <w:w w:val="105"/>
          <w:sz w:val="16"/>
          <w:lang w:val="es-PE"/>
        </w:rPr>
        <w:t xml:space="preserve">con </w:t>
      </w:r>
      <w:r w:rsidRPr="00FB4528">
        <w:rPr>
          <w:color w:val="4F5252"/>
          <w:w w:val="105"/>
          <w:sz w:val="16"/>
          <w:lang w:val="es-PE"/>
        </w:rPr>
        <w:t>lo</w:t>
      </w:r>
      <w:r w:rsidRPr="00FB4528">
        <w:rPr>
          <w:color w:val="4F5252"/>
          <w:spacing w:val="-17"/>
          <w:w w:val="105"/>
          <w:sz w:val="16"/>
          <w:lang w:val="es-PE"/>
        </w:rPr>
        <w:t xml:space="preserve"> </w:t>
      </w:r>
      <w:r w:rsidRPr="00FB4528">
        <w:rPr>
          <w:color w:val="4F5252"/>
          <w:spacing w:val="2"/>
          <w:w w:val="105"/>
          <w:sz w:val="16"/>
          <w:lang w:val="es-PE"/>
        </w:rPr>
        <w:t>siguiente:</w:t>
      </w:r>
    </w:p>
    <w:p w:rsidR="00B500D1" w:rsidRPr="00FB4528" w:rsidRDefault="00976C41">
      <w:pPr>
        <w:pStyle w:val="Prrafodelista"/>
        <w:numPr>
          <w:ilvl w:val="0"/>
          <w:numId w:val="6"/>
        </w:numPr>
        <w:tabs>
          <w:tab w:val="left" w:pos="215"/>
        </w:tabs>
        <w:ind w:firstLine="0"/>
        <w:rPr>
          <w:sz w:val="16"/>
          <w:lang w:val="es-PE"/>
        </w:rPr>
      </w:pPr>
      <w:r w:rsidRPr="00FB4528">
        <w:rPr>
          <w:color w:val="4F5252"/>
          <w:spacing w:val="3"/>
          <w:sz w:val="16"/>
          <w:lang w:val="es-PE"/>
        </w:rPr>
        <w:t>Objetivos académicos</w:t>
      </w:r>
    </w:p>
    <w:p w:rsidR="00B500D1" w:rsidRPr="00FB4528" w:rsidRDefault="00976C41">
      <w:pPr>
        <w:pStyle w:val="Prrafodelista"/>
        <w:numPr>
          <w:ilvl w:val="0"/>
          <w:numId w:val="6"/>
        </w:numPr>
        <w:tabs>
          <w:tab w:val="left" w:pos="215"/>
        </w:tabs>
        <w:ind w:firstLine="0"/>
        <w:rPr>
          <w:sz w:val="16"/>
          <w:lang w:val="es-PE"/>
        </w:rPr>
      </w:pPr>
      <w:r w:rsidRPr="00FB4528">
        <w:rPr>
          <w:color w:val="4F5252"/>
          <w:spacing w:val="2"/>
          <w:w w:val="105"/>
          <w:sz w:val="16"/>
          <w:lang w:val="es-PE"/>
        </w:rPr>
        <w:t>Perfil del</w:t>
      </w:r>
      <w:r w:rsidRPr="00FB4528">
        <w:rPr>
          <w:color w:val="4F5252"/>
          <w:spacing w:val="-1"/>
          <w:w w:val="105"/>
          <w:sz w:val="16"/>
          <w:lang w:val="es-PE"/>
        </w:rPr>
        <w:t xml:space="preserve"> </w:t>
      </w:r>
      <w:r w:rsidRPr="00FB4528">
        <w:rPr>
          <w:color w:val="4F5252"/>
          <w:spacing w:val="3"/>
          <w:w w:val="105"/>
          <w:sz w:val="16"/>
          <w:lang w:val="es-PE"/>
        </w:rPr>
        <w:t>graduado</w:t>
      </w:r>
    </w:p>
    <w:p w:rsidR="00B500D1" w:rsidRPr="00FB4528" w:rsidRDefault="00976C41">
      <w:pPr>
        <w:pStyle w:val="Prrafodelista"/>
        <w:numPr>
          <w:ilvl w:val="0"/>
          <w:numId w:val="6"/>
        </w:numPr>
        <w:tabs>
          <w:tab w:val="left" w:pos="215"/>
        </w:tabs>
        <w:spacing w:line="249" w:lineRule="auto"/>
        <w:ind w:right="245" w:firstLine="0"/>
        <w:rPr>
          <w:sz w:val="16"/>
          <w:lang w:val="es-PE"/>
        </w:rPr>
      </w:pPr>
      <w:r w:rsidRPr="00FB4528">
        <w:rPr>
          <w:color w:val="4F5252"/>
          <w:spacing w:val="3"/>
          <w:sz w:val="16"/>
          <w:lang w:val="es-PE"/>
        </w:rPr>
        <w:t xml:space="preserve">Estudios </w:t>
      </w:r>
      <w:r w:rsidRPr="00FB4528">
        <w:rPr>
          <w:color w:val="4F5252"/>
          <w:sz w:val="16"/>
          <w:lang w:val="es-PE"/>
        </w:rPr>
        <w:t xml:space="preserve">de </w:t>
      </w:r>
      <w:r w:rsidRPr="00FB4528">
        <w:rPr>
          <w:color w:val="4F5252"/>
          <w:spacing w:val="3"/>
          <w:sz w:val="16"/>
          <w:lang w:val="es-PE"/>
        </w:rPr>
        <w:t xml:space="preserve">pregrado </w:t>
      </w:r>
      <w:r w:rsidRPr="00FB4528">
        <w:rPr>
          <w:color w:val="4F5252"/>
          <w:spacing w:val="2"/>
          <w:sz w:val="16"/>
          <w:lang w:val="es-PE"/>
        </w:rPr>
        <w:t xml:space="preserve">con una </w:t>
      </w:r>
      <w:r w:rsidRPr="00FB4528">
        <w:rPr>
          <w:color w:val="4F5252"/>
          <w:spacing w:val="3"/>
          <w:sz w:val="16"/>
          <w:lang w:val="es-PE"/>
        </w:rPr>
        <w:t xml:space="preserve">duración </w:t>
      </w:r>
      <w:r w:rsidRPr="00FB4528">
        <w:rPr>
          <w:color w:val="4F5252"/>
          <w:spacing w:val="2"/>
          <w:sz w:val="16"/>
          <w:lang w:val="es-PE"/>
        </w:rPr>
        <w:t xml:space="preserve">mínima </w:t>
      </w:r>
      <w:r w:rsidRPr="00FB4528">
        <w:rPr>
          <w:color w:val="4F5252"/>
          <w:sz w:val="16"/>
          <w:lang w:val="es-PE"/>
        </w:rPr>
        <w:t xml:space="preserve">de </w:t>
      </w:r>
      <w:r w:rsidRPr="00FB4528">
        <w:rPr>
          <w:color w:val="4F5252"/>
          <w:spacing w:val="2"/>
          <w:sz w:val="16"/>
          <w:lang w:val="es-PE"/>
        </w:rPr>
        <w:t xml:space="preserve">cinco años, </w:t>
      </w:r>
      <w:r w:rsidRPr="00FB4528">
        <w:rPr>
          <w:color w:val="4F5252"/>
          <w:spacing w:val="3"/>
          <w:sz w:val="16"/>
          <w:lang w:val="es-PE"/>
        </w:rPr>
        <w:t xml:space="preserve">realizados </w:t>
      </w:r>
      <w:r w:rsidRPr="00FB4528">
        <w:rPr>
          <w:color w:val="4F5252"/>
          <w:sz w:val="16"/>
          <w:lang w:val="es-PE"/>
        </w:rPr>
        <w:t xml:space="preserve">en un </w:t>
      </w:r>
      <w:r w:rsidRPr="00FB4528">
        <w:rPr>
          <w:color w:val="4F5252"/>
          <w:spacing w:val="3"/>
          <w:sz w:val="16"/>
          <w:lang w:val="es-PE"/>
        </w:rPr>
        <w:t xml:space="preserve">máximo </w:t>
      </w:r>
      <w:r w:rsidRPr="00FB4528">
        <w:rPr>
          <w:color w:val="4F5252"/>
          <w:sz w:val="16"/>
          <w:lang w:val="es-PE"/>
        </w:rPr>
        <w:t xml:space="preserve">de </w:t>
      </w:r>
      <w:r w:rsidRPr="00FB4528">
        <w:rPr>
          <w:color w:val="4F5252"/>
          <w:spacing w:val="2"/>
          <w:sz w:val="16"/>
          <w:lang w:val="es-PE"/>
        </w:rPr>
        <w:t xml:space="preserve">dos </w:t>
      </w:r>
      <w:r w:rsidRPr="00FB4528">
        <w:rPr>
          <w:color w:val="4F5252"/>
          <w:spacing w:val="3"/>
          <w:sz w:val="16"/>
          <w:lang w:val="es-PE"/>
        </w:rPr>
        <w:t xml:space="preserve">semestres académicos regula- </w:t>
      </w:r>
      <w:r w:rsidRPr="00FB4528">
        <w:rPr>
          <w:color w:val="4F5252"/>
          <w:spacing w:val="2"/>
          <w:sz w:val="16"/>
          <w:lang w:val="es-PE"/>
        </w:rPr>
        <w:t xml:space="preserve">res </w:t>
      </w:r>
      <w:r w:rsidRPr="00FB4528">
        <w:rPr>
          <w:color w:val="4F5252"/>
          <w:spacing w:val="3"/>
          <w:sz w:val="16"/>
          <w:lang w:val="es-PE"/>
        </w:rPr>
        <w:t>por</w:t>
      </w:r>
      <w:r w:rsidRPr="00FB4528">
        <w:rPr>
          <w:color w:val="4F5252"/>
          <w:spacing w:val="4"/>
          <w:sz w:val="16"/>
          <w:lang w:val="es-PE"/>
        </w:rPr>
        <w:t xml:space="preserve"> </w:t>
      </w:r>
      <w:r w:rsidRPr="00FB4528">
        <w:rPr>
          <w:color w:val="4F5252"/>
          <w:spacing w:val="2"/>
          <w:sz w:val="16"/>
          <w:lang w:val="es-PE"/>
        </w:rPr>
        <w:t>año</w:t>
      </w:r>
    </w:p>
    <w:p w:rsidR="00B500D1" w:rsidRPr="00FB4528" w:rsidRDefault="00976C41">
      <w:pPr>
        <w:pStyle w:val="Prrafodelista"/>
        <w:numPr>
          <w:ilvl w:val="0"/>
          <w:numId w:val="6"/>
        </w:numPr>
        <w:tabs>
          <w:tab w:val="left" w:pos="215"/>
        </w:tabs>
        <w:spacing w:before="1"/>
        <w:ind w:firstLine="0"/>
        <w:rPr>
          <w:sz w:val="16"/>
          <w:lang w:val="es-PE"/>
        </w:rPr>
      </w:pPr>
      <w:r w:rsidRPr="00FB4528">
        <w:rPr>
          <w:color w:val="4F5252"/>
          <w:spacing w:val="3"/>
          <w:sz w:val="16"/>
          <w:lang w:val="es-PE"/>
        </w:rPr>
        <w:t xml:space="preserve">Programas </w:t>
      </w:r>
      <w:r w:rsidRPr="00FB4528">
        <w:rPr>
          <w:color w:val="4F5252"/>
          <w:sz w:val="16"/>
          <w:lang w:val="es-PE"/>
        </w:rPr>
        <w:t xml:space="preserve">de </w:t>
      </w:r>
      <w:r w:rsidRPr="00FB4528">
        <w:rPr>
          <w:color w:val="4F5252"/>
          <w:spacing w:val="3"/>
          <w:sz w:val="16"/>
          <w:lang w:val="es-PE"/>
        </w:rPr>
        <w:t xml:space="preserve">pregrado </w:t>
      </w:r>
      <w:r w:rsidRPr="00FB4528">
        <w:rPr>
          <w:color w:val="4F5252"/>
          <w:spacing w:val="2"/>
          <w:sz w:val="16"/>
          <w:lang w:val="es-PE"/>
        </w:rPr>
        <w:t xml:space="preserve">con </w:t>
      </w:r>
      <w:r w:rsidRPr="00FB4528">
        <w:rPr>
          <w:color w:val="4F5252"/>
          <w:sz w:val="16"/>
          <w:lang w:val="es-PE"/>
        </w:rPr>
        <w:t xml:space="preserve">un </w:t>
      </w:r>
      <w:r w:rsidRPr="00FB4528">
        <w:rPr>
          <w:color w:val="4F5252"/>
          <w:spacing w:val="2"/>
          <w:sz w:val="16"/>
          <w:lang w:val="es-PE"/>
        </w:rPr>
        <w:t xml:space="preserve">mínimo </w:t>
      </w:r>
      <w:r w:rsidRPr="00FB4528">
        <w:rPr>
          <w:color w:val="4F5252"/>
          <w:sz w:val="16"/>
          <w:lang w:val="es-PE"/>
        </w:rPr>
        <w:t xml:space="preserve">de </w:t>
      </w:r>
      <w:r w:rsidRPr="00FB4528">
        <w:rPr>
          <w:color w:val="4F5252"/>
          <w:spacing w:val="3"/>
          <w:sz w:val="16"/>
          <w:lang w:val="es-PE"/>
        </w:rPr>
        <w:t>200 créditos</w:t>
      </w:r>
      <w:r w:rsidRPr="00FB4528">
        <w:rPr>
          <w:color w:val="4F5252"/>
          <w:spacing w:val="20"/>
          <w:sz w:val="16"/>
          <w:lang w:val="es-PE"/>
        </w:rPr>
        <w:t xml:space="preserve"> </w:t>
      </w:r>
      <w:r w:rsidRPr="00FB4528">
        <w:rPr>
          <w:color w:val="4F5252"/>
          <w:spacing w:val="3"/>
          <w:sz w:val="16"/>
          <w:lang w:val="es-PE"/>
        </w:rPr>
        <w:t>académicos.</w:t>
      </w:r>
    </w:p>
    <w:p w:rsidR="00B500D1" w:rsidRPr="00FB4528" w:rsidRDefault="00976C41">
      <w:pPr>
        <w:pStyle w:val="Prrafodelista"/>
        <w:numPr>
          <w:ilvl w:val="0"/>
          <w:numId w:val="6"/>
        </w:numPr>
        <w:tabs>
          <w:tab w:val="left" w:pos="215"/>
        </w:tabs>
        <w:ind w:firstLine="0"/>
        <w:rPr>
          <w:sz w:val="16"/>
          <w:lang w:val="es-PE"/>
        </w:rPr>
      </w:pPr>
      <w:r w:rsidRPr="00FB4528">
        <w:rPr>
          <w:color w:val="4F5252"/>
          <w:spacing w:val="3"/>
          <w:sz w:val="16"/>
          <w:lang w:val="es-PE"/>
        </w:rPr>
        <w:t xml:space="preserve">Estudios generales </w:t>
      </w:r>
      <w:r w:rsidRPr="00FB4528">
        <w:rPr>
          <w:color w:val="4F5252"/>
          <w:spacing w:val="2"/>
          <w:sz w:val="16"/>
          <w:lang w:val="es-PE"/>
        </w:rPr>
        <w:t xml:space="preserve">con una </w:t>
      </w:r>
      <w:r w:rsidRPr="00FB4528">
        <w:rPr>
          <w:color w:val="4F5252"/>
          <w:spacing w:val="3"/>
          <w:sz w:val="16"/>
          <w:lang w:val="es-PE"/>
        </w:rPr>
        <w:t xml:space="preserve">duración </w:t>
      </w:r>
      <w:r w:rsidRPr="00FB4528">
        <w:rPr>
          <w:color w:val="4F5252"/>
          <w:sz w:val="16"/>
          <w:lang w:val="es-PE"/>
        </w:rPr>
        <w:t xml:space="preserve">no </w:t>
      </w:r>
      <w:r w:rsidRPr="00FB4528">
        <w:rPr>
          <w:color w:val="4F5252"/>
          <w:spacing w:val="2"/>
          <w:sz w:val="16"/>
          <w:lang w:val="es-PE"/>
        </w:rPr>
        <w:t xml:space="preserve">menor </w:t>
      </w:r>
      <w:r w:rsidRPr="00FB4528">
        <w:rPr>
          <w:color w:val="4F5252"/>
          <w:sz w:val="16"/>
          <w:lang w:val="es-PE"/>
        </w:rPr>
        <w:t xml:space="preserve">a 35 </w:t>
      </w:r>
      <w:r w:rsidRPr="00FB4528">
        <w:rPr>
          <w:color w:val="4F5252"/>
          <w:spacing w:val="3"/>
          <w:sz w:val="16"/>
          <w:lang w:val="es-PE"/>
        </w:rPr>
        <w:t>créditos</w:t>
      </w:r>
      <w:r w:rsidRPr="00FB4528">
        <w:rPr>
          <w:color w:val="4F5252"/>
          <w:spacing w:val="18"/>
          <w:sz w:val="16"/>
          <w:lang w:val="es-PE"/>
        </w:rPr>
        <w:t xml:space="preserve"> </w:t>
      </w:r>
      <w:r w:rsidRPr="00FB4528">
        <w:rPr>
          <w:color w:val="4F5252"/>
          <w:spacing w:val="3"/>
          <w:sz w:val="16"/>
          <w:lang w:val="es-PE"/>
        </w:rPr>
        <w:t>académicos</w:t>
      </w:r>
    </w:p>
    <w:p w:rsidR="00B500D1" w:rsidRPr="00FB4528" w:rsidRDefault="00976C41">
      <w:pPr>
        <w:pStyle w:val="Prrafodelista"/>
        <w:numPr>
          <w:ilvl w:val="0"/>
          <w:numId w:val="6"/>
        </w:numPr>
        <w:tabs>
          <w:tab w:val="left" w:pos="215"/>
        </w:tabs>
        <w:ind w:firstLine="0"/>
        <w:rPr>
          <w:sz w:val="16"/>
          <w:lang w:val="es-PE"/>
        </w:rPr>
      </w:pPr>
      <w:r w:rsidRPr="00FB4528">
        <w:rPr>
          <w:color w:val="4F5252"/>
          <w:spacing w:val="3"/>
          <w:sz w:val="16"/>
          <w:lang w:val="es-PE"/>
        </w:rPr>
        <w:t xml:space="preserve">Estudios específicos </w:t>
      </w:r>
      <w:r w:rsidRPr="00FB4528">
        <w:rPr>
          <w:color w:val="4F5252"/>
          <w:spacing w:val="2"/>
          <w:sz w:val="16"/>
          <w:lang w:val="es-PE"/>
        </w:rPr>
        <w:t xml:space="preserve">con una </w:t>
      </w:r>
      <w:r w:rsidRPr="00FB4528">
        <w:rPr>
          <w:color w:val="4F5252"/>
          <w:spacing w:val="3"/>
          <w:sz w:val="16"/>
          <w:lang w:val="es-PE"/>
        </w:rPr>
        <w:t xml:space="preserve">duración </w:t>
      </w:r>
      <w:r w:rsidRPr="00FB4528">
        <w:rPr>
          <w:color w:val="4F5252"/>
          <w:sz w:val="16"/>
          <w:lang w:val="es-PE"/>
        </w:rPr>
        <w:t xml:space="preserve">no </w:t>
      </w:r>
      <w:r w:rsidRPr="00FB4528">
        <w:rPr>
          <w:color w:val="4F5252"/>
          <w:spacing w:val="2"/>
          <w:sz w:val="16"/>
          <w:lang w:val="es-PE"/>
        </w:rPr>
        <w:t xml:space="preserve">menor </w:t>
      </w:r>
      <w:r w:rsidRPr="00FB4528">
        <w:rPr>
          <w:color w:val="4F5252"/>
          <w:sz w:val="16"/>
          <w:lang w:val="es-PE"/>
        </w:rPr>
        <w:t xml:space="preserve">a 165 </w:t>
      </w:r>
      <w:r w:rsidRPr="00FB4528">
        <w:rPr>
          <w:color w:val="4F5252"/>
          <w:spacing w:val="3"/>
          <w:sz w:val="16"/>
          <w:lang w:val="es-PE"/>
        </w:rPr>
        <w:t>créditos</w:t>
      </w:r>
      <w:r w:rsidRPr="00FB4528">
        <w:rPr>
          <w:color w:val="4F5252"/>
          <w:spacing w:val="16"/>
          <w:sz w:val="16"/>
          <w:lang w:val="es-PE"/>
        </w:rPr>
        <w:t xml:space="preserve"> </w:t>
      </w:r>
      <w:r w:rsidRPr="00FB4528">
        <w:rPr>
          <w:color w:val="4F5252"/>
          <w:spacing w:val="3"/>
          <w:sz w:val="16"/>
          <w:lang w:val="es-PE"/>
        </w:rPr>
        <w:t>académicos</w:t>
      </w:r>
    </w:p>
    <w:p w:rsidR="00B500D1" w:rsidRPr="00FB4528" w:rsidRDefault="00976C41">
      <w:pPr>
        <w:pStyle w:val="Prrafodelista"/>
        <w:numPr>
          <w:ilvl w:val="0"/>
          <w:numId w:val="6"/>
        </w:numPr>
        <w:tabs>
          <w:tab w:val="left" w:pos="215"/>
        </w:tabs>
        <w:ind w:firstLine="0"/>
        <w:rPr>
          <w:sz w:val="16"/>
          <w:lang w:val="es-PE"/>
        </w:rPr>
      </w:pPr>
      <w:r w:rsidRPr="00FB4528">
        <w:rPr>
          <w:color w:val="4F5252"/>
          <w:spacing w:val="3"/>
          <w:sz w:val="16"/>
          <w:lang w:val="es-PE"/>
        </w:rPr>
        <w:t>Estudios</w:t>
      </w:r>
      <w:r w:rsidRPr="00FB4528">
        <w:rPr>
          <w:color w:val="4F5252"/>
          <w:spacing w:val="8"/>
          <w:sz w:val="16"/>
          <w:lang w:val="es-PE"/>
        </w:rPr>
        <w:t xml:space="preserve"> </w:t>
      </w:r>
      <w:r w:rsidRPr="00FB4528">
        <w:rPr>
          <w:color w:val="4F5252"/>
          <w:sz w:val="16"/>
          <w:lang w:val="es-PE"/>
        </w:rPr>
        <w:t>de</w:t>
      </w:r>
      <w:r w:rsidRPr="00FB4528">
        <w:rPr>
          <w:color w:val="4F5252"/>
          <w:spacing w:val="8"/>
          <w:sz w:val="16"/>
          <w:lang w:val="es-PE"/>
        </w:rPr>
        <w:t xml:space="preserve"> </w:t>
      </w:r>
      <w:r w:rsidRPr="00FB4528">
        <w:rPr>
          <w:color w:val="4F5252"/>
          <w:spacing w:val="3"/>
          <w:sz w:val="16"/>
          <w:lang w:val="es-PE"/>
        </w:rPr>
        <w:t>pregrado</w:t>
      </w:r>
      <w:r w:rsidRPr="00FB4528">
        <w:rPr>
          <w:color w:val="4F5252"/>
          <w:spacing w:val="9"/>
          <w:sz w:val="16"/>
          <w:lang w:val="es-PE"/>
        </w:rPr>
        <w:t xml:space="preserve"> </w:t>
      </w:r>
      <w:r w:rsidRPr="00FB4528">
        <w:rPr>
          <w:color w:val="4F5252"/>
          <w:sz w:val="16"/>
          <w:lang w:val="es-PE"/>
        </w:rPr>
        <w:t>de</w:t>
      </w:r>
      <w:r w:rsidRPr="00FB4528">
        <w:rPr>
          <w:color w:val="4F5252"/>
          <w:spacing w:val="8"/>
          <w:sz w:val="16"/>
          <w:lang w:val="es-PE"/>
        </w:rPr>
        <w:t xml:space="preserve"> </w:t>
      </w:r>
      <w:r w:rsidRPr="00FB4528">
        <w:rPr>
          <w:color w:val="4F5252"/>
          <w:spacing w:val="3"/>
          <w:sz w:val="16"/>
          <w:lang w:val="es-PE"/>
        </w:rPr>
        <w:t>educación</w:t>
      </w:r>
      <w:r w:rsidRPr="00FB4528">
        <w:rPr>
          <w:color w:val="4F5252"/>
          <w:spacing w:val="9"/>
          <w:sz w:val="16"/>
          <w:lang w:val="es-PE"/>
        </w:rPr>
        <w:t xml:space="preserve"> </w:t>
      </w:r>
      <w:r w:rsidRPr="00FB4528">
        <w:rPr>
          <w:color w:val="4F5252"/>
          <w:sz w:val="16"/>
          <w:lang w:val="es-PE"/>
        </w:rPr>
        <w:t>a</w:t>
      </w:r>
      <w:r w:rsidRPr="00FB4528">
        <w:rPr>
          <w:color w:val="4F5252"/>
          <w:spacing w:val="8"/>
          <w:sz w:val="16"/>
          <w:lang w:val="es-PE"/>
        </w:rPr>
        <w:t xml:space="preserve"> </w:t>
      </w:r>
      <w:r w:rsidRPr="00FB4528">
        <w:rPr>
          <w:color w:val="4F5252"/>
          <w:spacing w:val="3"/>
          <w:sz w:val="16"/>
          <w:lang w:val="es-PE"/>
        </w:rPr>
        <w:t>distancia</w:t>
      </w:r>
      <w:r w:rsidRPr="00FB4528">
        <w:rPr>
          <w:color w:val="4F5252"/>
          <w:spacing w:val="8"/>
          <w:sz w:val="16"/>
          <w:lang w:val="es-PE"/>
        </w:rPr>
        <w:t xml:space="preserve"> </w:t>
      </w:r>
      <w:r w:rsidRPr="00FB4528">
        <w:rPr>
          <w:color w:val="4F5252"/>
          <w:spacing w:val="2"/>
          <w:sz w:val="16"/>
          <w:lang w:val="es-PE"/>
        </w:rPr>
        <w:t>con</w:t>
      </w:r>
      <w:r w:rsidRPr="00FB4528">
        <w:rPr>
          <w:color w:val="4F5252"/>
          <w:spacing w:val="9"/>
          <w:sz w:val="16"/>
          <w:lang w:val="es-PE"/>
        </w:rPr>
        <w:t xml:space="preserve"> </w:t>
      </w:r>
      <w:r w:rsidRPr="00FB4528">
        <w:rPr>
          <w:color w:val="4F5252"/>
          <w:spacing w:val="2"/>
          <w:sz w:val="16"/>
          <w:lang w:val="es-PE"/>
        </w:rPr>
        <w:t>una</w:t>
      </w:r>
      <w:r w:rsidRPr="00FB4528">
        <w:rPr>
          <w:color w:val="4F5252"/>
          <w:spacing w:val="8"/>
          <w:sz w:val="16"/>
          <w:lang w:val="es-PE"/>
        </w:rPr>
        <w:t xml:space="preserve"> </w:t>
      </w:r>
      <w:r w:rsidRPr="00FB4528">
        <w:rPr>
          <w:color w:val="4F5252"/>
          <w:spacing w:val="3"/>
          <w:sz w:val="16"/>
          <w:lang w:val="es-PE"/>
        </w:rPr>
        <w:t>duración</w:t>
      </w:r>
      <w:r w:rsidRPr="00FB4528">
        <w:rPr>
          <w:color w:val="4F5252"/>
          <w:spacing w:val="9"/>
          <w:sz w:val="16"/>
          <w:lang w:val="es-PE"/>
        </w:rPr>
        <w:t xml:space="preserve"> </w:t>
      </w:r>
      <w:r w:rsidRPr="00FB4528">
        <w:rPr>
          <w:color w:val="4F5252"/>
          <w:sz w:val="16"/>
          <w:lang w:val="es-PE"/>
        </w:rPr>
        <w:t>de</w:t>
      </w:r>
      <w:r w:rsidRPr="00FB4528">
        <w:rPr>
          <w:color w:val="4F5252"/>
          <w:spacing w:val="8"/>
          <w:sz w:val="16"/>
          <w:lang w:val="es-PE"/>
        </w:rPr>
        <w:t xml:space="preserve"> </w:t>
      </w:r>
      <w:r w:rsidRPr="00FB4528">
        <w:rPr>
          <w:color w:val="4F5252"/>
          <w:sz w:val="16"/>
          <w:lang w:val="es-PE"/>
        </w:rPr>
        <w:t>no</w:t>
      </w:r>
      <w:r w:rsidRPr="00FB4528">
        <w:rPr>
          <w:color w:val="4F5252"/>
          <w:spacing w:val="8"/>
          <w:sz w:val="16"/>
          <w:lang w:val="es-PE"/>
        </w:rPr>
        <w:t xml:space="preserve"> </w:t>
      </w:r>
      <w:r w:rsidRPr="00FB4528">
        <w:rPr>
          <w:color w:val="4F5252"/>
          <w:sz w:val="16"/>
          <w:lang w:val="es-PE"/>
        </w:rPr>
        <w:t>más</w:t>
      </w:r>
      <w:r w:rsidRPr="00FB4528">
        <w:rPr>
          <w:color w:val="4F5252"/>
          <w:spacing w:val="9"/>
          <w:sz w:val="16"/>
          <w:lang w:val="es-PE"/>
        </w:rPr>
        <w:t xml:space="preserve"> </w:t>
      </w:r>
      <w:r w:rsidRPr="00FB4528">
        <w:rPr>
          <w:color w:val="4F5252"/>
          <w:spacing w:val="2"/>
          <w:sz w:val="16"/>
          <w:lang w:val="es-PE"/>
        </w:rPr>
        <w:t>del</w:t>
      </w:r>
      <w:r w:rsidRPr="00FB4528">
        <w:rPr>
          <w:color w:val="4F5252"/>
          <w:spacing w:val="8"/>
          <w:sz w:val="16"/>
          <w:lang w:val="es-PE"/>
        </w:rPr>
        <w:t xml:space="preserve"> </w:t>
      </w:r>
      <w:r w:rsidRPr="00FB4528">
        <w:rPr>
          <w:color w:val="4F5252"/>
          <w:spacing w:val="2"/>
          <w:sz w:val="16"/>
          <w:lang w:val="es-PE"/>
        </w:rPr>
        <w:t>50%</w:t>
      </w:r>
      <w:r w:rsidRPr="00FB4528">
        <w:rPr>
          <w:color w:val="4F5252"/>
          <w:spacing w:val="9"/>
          <w:sz w:val="16"/>
          <w:lang w:val="es-PE"/>
        </w:rPr>
        <w:t xml:space="preserve"> </w:t>
      </w:r>
      <w:r w:rsidRPr="00FB4528">
        <w:rPr>
          <w:color w:val="4F5252"/>
          <w:spacing w:val="2"/>
          <w:sz w:val="16"/>
          <w:lang w:val="es-PE"/>
        </w:rPr>
        <w:t>del</w:t>
      </w:r>
      <w:r w:rsidRPr="00FB4528">
        <w:rPr>
          <w:color w:val="4F5252"/>
          <w:spacing w:val="8"/>
          <w:sz w:val="16"/>
          <w:lang w:val="es-PE"/>
        </w:rPr>
        <w:t xml:space="preserve"> </w:t>
      </w:r>
      <w:r w:rsidRPr="00FB4528">
        <w:rPr>
          <w:color w:val="4F5252"/>
          <w:spacing w:val="3"/>
          <w:sz w:val="16"/>
          <w:lang w:val="es-PE"/>
        </w:rPr>
        <w:t>total</w:t>
      </w:r>
      <w:r w:rsidRPr="00FB4528">
        <w:rPr>
          <w:color w:val="4F5252"/>
          <w:spacing w:val="8"/>
          <w:sz w:val="16"/>
          <w:lang w:val="es-PE"/>
        </w:rPr>
        <w:t xml:space="preserve"> </w:t>
      </w:r>
      <w:r w:rsidRPr="00FB4528">
        <w:rPr>
          <w:color w:val="4F5252"/>
          <w:sz w:val="16"/>
          <w:lang w:val="es-PE"/>
        </w:rPr>
        <w:t>de</w:t>
      </w:r>
      <w:r w:rsidRPr="00FB4528">
        <w:rPr>
          <w:color w:val="4F5252"/>
          <w:spacing w:val="9"/>
          <w:sz w:val="16"/>
          <w:lang w:val="es-PE"/>
        </w:rPr>
        <w:t xml:space="preserve"> </w:t>
      </w:r>
      <w:r w:rsidRPr="00FB4528">
        <w:rPr>
          <w:color w:val="4F5252"/>
          <w:spacing w:val="2"/>
          <w:sz w:val="16"/>
          <w:lang w:val="es-PE"/>
        </w:rPr>
        <w:t>los</w:t>
      </w:r>
      <w:r w:rsidRPr="00FB4528">
        <w:rPr>
          <w:color w:val="4F5252"/>
          <w:spacing w:val="8"/>
          <w:sz w:val="16"/>
          <w:lang w:val="es-PE"/>
        </w:rPr>
        <w:t xml:space="preserve"> </w:t>
      </w:r>
      <w:r w:rsidRPr="00FB4528">
        <w:rPr>
          <w:color w:val="4F5252"/>
          <w:spacing w:val="3"/>
          <w:sz w:val="16"/>
          <w:lang w:val="es-PE"/>
        </w:rPr>
        <w:t>créditos</w:t>
      </w:r>
      <w:r w:rsidRPr="00FB4528">
        <w:rPr>
          <w:color w:val="4F5252"/>
          <w:spacing w:val="9"/>
          <w:sz w:val="16"/>
          <w:lang w:val="es-PE"/>
        </w:rPr>
        <w:t xml:space="preserve"> </w:t>
      </w:r>
      <w:r w:rsidRPr="00FB4528">
        <w:rPr>
          <w:color w:val="4F5252"/>
          <w:spacing w:val="3"/>
          <w:sz w:val="16"/>
          <w:lang w:val="es-PE"/>
        </w:rPr>
        <w:t>académicos</w:t>
      </w:r>
      <w:r w:rsidRPr="00FB4528">
        <w:rPr>
          <w:color w:val="4F5252"/>
          <w:spacing w:val="8"/>
          <w:sz w:val="16"/>
          <w:lang w:val="es-PE"/>
        </w:rPr>
        <w:t xml:space="preserve"> </w:t>
      </w:r>
      <w:r w:rsidRPr="00FB4528">
        <w:rPr>
          <w:color w:val="4F5252"/>
          <w:spacing w:val="2"/>
          <w:sz w:val="16"/>
          <w:lang w:val="es-PE"/>
        </w:rPr>
        <w:t>del</w:t>
      </w:r>
    </w:p>
    <w:p w:rsidR="00B500D1" w:rsidRPr="00FB4528" w:rsidRDefault="00B500D1">
      <w:pPr>
        <w:rPr>
          <w:sz w:val="16"/>
          <w:lang w:val="es-PE"/>
        </w:rPr>
        <w:sectPr w:rsidR="00B500D1" w:rsidRPr="00FB4528">
          <w:footerReference w:type="even" r:id="rId7"/>
          <w:footerReference w:type="default" r:id="rId8"/>
          <w:type w:val="continuous"/>
          <w:pgSz w:w="11910" w:h="16840"/>
          <w:pgMar w:top="1020" w:right="1000" w:bottom="1360" w:left="1020" w:header="720" w:footer="1166" w:gutter="0"/>
          <w:pgNumType w:start="46"/>
          <w:cols w:space="720"/>
        </w:sectPr>
      </w:pPr>
    </w:p>
    <w:tbl>
      <w:tblPr>
        <w:tblStyle w:val="TableNormal"/>
        <w:tblW w:w="0" w:type="auto"/>
        <w:tblInd w:w="222" w:type="dxa"/>
        <w:tblBorders>
          <w:top w:val="single" w:sz="6" w:space="0" w:color="005B9C"/>
          <w:left w:val="single" w:sz="6" w:space="0" w:color="005B9C"/>
          <w:bottom w:val="single" w:sz="6" w:space="0" w:color="005B9C"/>
          <w:right w:val="single" w:sz="6" w:space="0" w:color="005B9C"/>
          <w:insideH w:val="single" w:sz="6" w:space="0" w:color="005B9C"/>
          <w:insideV w:val="single" w:sz="6" w:space="0" w:color="005B9C"/>
        </w:tblBorders>
        <w:tblLayout w:type="fixed"/>
        <w:tblLook w:val="01E0" w:firstRow="1" w:lastRow="1" w:firstColumn="1" w:lastColumn="1" w:noHBand="0" w:noVBand="0"/>
      </w:tblPr>
      <w:tblGrid>
        <w:gridCol w:w="3165"/>
        <w:gridCol w:w="3165"/>
        <w:gridCol w:w="3205"/>
      </w:tblGrid>
      <w:tr w:rsidR="00B500D1" w:rsidRPr="00684BDF">
        <w:trPr>
          <w:trHeight w:val="686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5834"/>
          </w:tcPr>
          <w:p w:rsidR="00B500D1" w:rsidRPr="00FB4528" w:rsidRDefault="00976C41">
            <w:pPr>
              <w:pStyle w:val="TableParagraph"/>
              <w:spacing w:before="122" w:line="271" w:lineRule="auto"/>
              <w:ind w:left="340"/>
              <w:rPr>
                <w:sz w:val="20"/>
                <w:lang w:val="es-PE"/>
              </w:rPr>
            </w:pPr>
            <w:r w:rsidRPr="00FB4528">
              <w:rPr>
                <w:color w:val="FFFFFF"/>
                <w:sz w:val="20"/>
                <w:lang w:val="es-PE"/>
              </w:rPr>
              <w:lastRenderedPageBreak/>
              <w:t>Condición I. Existencia de objetivos académicos, grados y títulos a otorgar, y planes de estudio correspondientes.</w:t>
            </w:r>
          </w:p>
        </w:tc>
      </w:tr>
      <w:tr w:rsidR="00B500D1" w:rsidRPr="00684BDF">
        <w:trPr>
          <w:trHeight w:val="426"/>
        </w:trPr>
        <w:tc>
          <w:tcPr>
            <w:tcW w:w="95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5B9C"/>
          </w:tcPr>
          <w:p w:rsidR="00B500D1" w:rsidRPr="00FB4528" w:rsidRDefault="00976C41">
            <w:pPr>
              <w:pStyle w:val="TableParagraph"/>
              <w:tabs>
                <w:tab w:val="left" w:pos="4315"/>
                <w:tab w:val="left" w:pos="6948"/>
              </w:tabs>
              <w:spacing w:before="122"/>
              <w:ind w:left="980"/>
              <w:rPr>
                <w:sz w:val="20"/>
                <w:lang w:val="es-PE"/>
              </w:rPr>
            </w:pPr>
            <w:r w:rsidRPr="00FB4528">
              <w:rPr>
                <w:color w:val="FFFFFF"/>
                <w:spacing w:val="2"/>
                <w:w w:val="105"/>
                <w:sz w:val="20"/>
                <w:lang w:val="es-PE"/>
              </w:rPr>
              <w:t>Componente</w:t>
            </w:r>
            <w:r w:rsidRPr="00FB4528">
              <w:rPr>
                <w:color w:val="FFFFFF"/>
                <w:spacing w:val="2"/>
                <w:w w:val="105"/>
                <w:sz w:val="20"/>
                <w:lang w:val="es-PE"/>
              </w:rPr>
              <w:tab/>
            </w:r>
            <w:r w:rsidRPr="00FB4528">
              <w:rPr>
                <w:color w:val="FFFFFF"/>
                <w:w w:val="105"/>
                <w:sz w:val="20"/>
                <w:lang w:val="es-PE"/>
              </w:rPr>
              <w:t>Indicador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ab/>
              <w:t>Medio de</w:t>
            </w:r>
            <w:r w:rsidRPr="00FB4528">
              <w:rPr>
                <w:color w:val="FFFFFF"/>
                <w:spacing w:val="-4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>verificación</w:t>
            </w:r>
          </w:p>
        </w:tc>
      </w:tr>
      <w:tr w:rsidR="00B500D1" w:rsidRPr="00684BDF">
        <w:trPr>
          <w:trHeight w:val="2239"/>
        </w:trPr>
        <w:tc>
          <w:tcPr>
            <w:tcW w:w="3165" w:type="dxa"/>
            <w:vMerge w:val="restart"/>
            <w:tcBorders>
              <w:top w:val="nil"/>
              <w:left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5"/>
              <w:rPr>
                <w:sz w:val="23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before="1"/>
              <w:ind w:left="113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I.5 Procesos de admisión</w:t>
            </w:r>
          </w:p>
        </w:tc>
        <w:tc>
          <w:tcPr>
            <w:tcW w:w="3165" w:type="dxa"/>
            <w:tcBorders>
              <w:top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976C41" w:rsidP="00FB4528">
            <w:pPr>
              <w:pStyle w:val="TableParagraph"/>
              <w:spacing w:before="174" w:line="271" w:lineRule="auto"/>
              <w:ind w:left="105" w:right="103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5. Existencia de un documento normativo que regule los procesos de admisión.</w:t>
            </w:r>
          </w:p>
        </w:tc>
        <w:tc>
          <w:tcPr>
            <w:tcW w:w="3205" w:type="dxa"/>
            <w:tcBorders>
              <w:top w:val="nil"/>
              <w:right w:val="nil"/>
            </w:tcBorders>
          </w:tcPr>
          <w:p w:rsidR="00B500D1" w:rsidRPr="00FB4528" w:rsidRDefault="00976C41" w:rsidP="0058118B">
            <w:pPr>
              <w:pStyle w:val="TableParagraph"/>
              <w:spacing w:before="122" w:line="271" w:lineRule="auto"/>
              <w:ind w:left="105" w:right="112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Normatividad o Reglamento de Admisión aprobado por la autoridad competente de la universidad, que regule las modalidades de ingreso para todos los pro- gramas de estudios, en el que se indique su última fecha de actualización</w:t>
            </w:r>
          </w:p>
        </w:tc>
      </w:tr>
      <w:tr w:rsidR="00B500D1" w:rsidRPr="00684BDF">
        <w:trPr>
          <w:trHeight w:val="1451"/>
        </w:trPr>
        <w:tc>
          <w:tcPr>
            <w:tcW w:w="3165" w:type="dxa"/>
            <w:vMerge/>
            <w:tcBorders>
              <w:top w:val="nil"/>
              <w:left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65" w:type="dxa"/>
          </w:tcPr>
          <w:p w:rsidR="00B500D1" w:rsidRPr="00FB4528" w:rsidRDefault="00976C41">
            <w:pPr>
              <w:pStyle w:val="TableParagraph"/>
              <w:spacing w:before="114" w:line="271" w:lineRule="auto"/>
              <w:ind w:left="105" w:right="102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6. La universidad cuenta con información sobre los procesos de admisión y los ingresantes según modalidades de ingreso por periodo académico.</w:t>
            </w:r>
          </w:p>
        </w:tc>
        <w:tc>
          <w:tcPr>
            <w:tcW w:w="3205" w:type="dxa"/>
            <w:tcBorders>
              <w:right w:val="nil"/>
            </w:tcBorders>
          </w:tcPr>
          <w:p w:rsidR="00B500D1" w:rsidRPr="00FB4528" w:rsidRDefault="00976C41" w:rsidP="0058118B">
            <w:pPr>
              <w:pStyle w:val="TableParagraph"/>
              <w:spacing w:before="114" w:line="271" w:lineRule="auto"/>
              <w:ind w:left="105" w:right="112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 xml:space="preserve">Informe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estadístico </w:t>
            </w:r>
            <w:r w:rsidRPr="00FB4528">
              <w:rPr>
                <w:color w:val="4F5252"/>
                <w:sz w:val="20"/>
                <w:lang w:val="es-PE"/>
              </w:rPr>
              <w:t xml:space="preserve">de admisión de los últimos 2 años, según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corresponda </w:t>
            </w:r>
            <w:r w:rsidRPr="00FB4528">
              <w:rPr>
                <w:color w:val="4F5252"/>
                <w:sz w:val="20"/>
                <w:lang w:val="es-PE"/>
              </w:rPr>
              <w:t xml:space="preserve">(lo cual aplica para universidades existentes antes de la Ley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>Nº</w:t>
            </w:r>
            <w:r w:rsidRPr="00FB4528">
              <w:rPr>
                <w:color w:val="4F5252"/>
                <w:spacing w:val="9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z w:val="20"/>
                <w:lang w:val="es-PE"/>
              </w:rPr>
              <w:t>30220)</w:t>
            </w:r>
          </w:p>
        </w:tc>
      </w:tr>
      <w:tr w:rsidR="00B500D1" w:rsidRPr="00684BDF">
        <w:trPr>
          <w:trHeight w:val="1191"/>
        </w:trPr>
        <w:tc>
          <w:tcPr>
            <w:tcW w:w="3165" w:type="dxa"/>
            <w:vMerge w:val="restart"/>
            <w:tcBorders>
              <w:left w:val="nil"/>
              <w:bottom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before="222" w:line="271" w:lineRule="auto"/>
              <w:ind w:left="113" w:right="73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I.6 Plan de Gestión de la Cali- dad Institucional</w:t>
            </w:r>
          </w:p>
        </w:tc>
        <w:tc>
          <w:tcPr>
            <w:tcW w:w="3165" w:type="dxa"/>
          </w:tcPr>
          <w:p w:rsidR="00B500D1" w:rsidRPr="00FB4528" w:rsidRDefault="00976C41">
            <w:pPr>
              <w:pStyle w:val="TableParagraph"/>
              <w:spacing w:before="114"/>
              <w:ind w:left="105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7. Plan de Gestión de la Calidad</w:t>
            </w:r>
          </w:p>
          <w:p w:rsidR="00B500D1" w:rsidRPr="00FB4528" w:rsidRDefault="00976C41" w:rsidP="0058118B">
            <w:pPr>
              <w:pStyle w:val="TableParagraph"/>
              <w:spacing w:before="30" w:line="271" w:lineRule="auto"/>
              <w:ind w:left="105" w:right="104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w w:val="105"/>
                <w:sz w:val="20"/>
                <w:lang w:val="es-PE"/>
              </w:rPr>
              <w:t>/</w:t>
            </w:r>
            <w:r w:rsidRPr="00FB4528">
              <w:rPr>
                <w:color w:val="4F5252"/>
                <w:spacing w:val="-13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Plan</w:t>
            </w:r>
            <w:r w:rsidRPr="00FB4528">
              <w:rPr>
                <w:color w:val="4F5252"/>
                <w:spacing w:val="-12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de</w:t>
            </w:r>
            <w:r w:rsidRPr="00FB4528">
              <w:rPr>
                <w:color w:val="4F5252"/>
                <w:spacing w:val="-1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mejora</w:t>
            </w:r>
            <w:r w:rsidRPr="00FB4528">
              <w:rPr>
                <w:color w:val="4F5252"/>
                <w:spacing w:val="-12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continua</w:t>
            </w:r>
            <w:r w:rsidRPr="00FB4528">
              <w:rPr>
                <w:color w:val="4F5252"/>
                <w:spacing w:val="-12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>orientado</w:t>
            </w:r>
            <w:r w:rsidRPr="00FB4528">
              <w:rPr>
                <w:color w:val="4F5252"/>
                <w:spacing w:val="-18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a</w:t>
            </w:r>
            <w:r w:rsidRPr="00FB4528">
              <w:rPr>
                <w:color w:val="4F5252"/>
                <w:spacing w:val="-18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elevar</w:t>
            </w:r>
            <w:r w:rsidRPr="00FB4528">
              <w:rPr>
                <w:color w:val="4F5252"/>
                <w:spacing w:val="-18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la</w:t>
            </w:r>
            <w:r w:rsidRPr="00FB4528">
              <w:rPr>
                <w:color w:val="4F5252"/>
                <w:spacing w:val="-18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calidad</w:t>
            </w:r>
            <w:r w:rsidRPr="00FB4528">
              <w:rPr>
                <w:color w:val="4F5252"/>
                <w:spacing w:val="-18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de</w:t>
            </w:r>
            <w:r w:rsidRPr="00FB4528">
              <w:rPr>
                <w:color w:val="4F5252"/>
                <w:spacing w:val="-18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la</w:t>
            </w:r>
            <w:r w:rsidRPr="00FB4528">
              <w:rPr>
                <w:color w:val="4F5252"/>
                <w:spacing w:val="-18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formación</w:t>
            </w:r>
            <w:r w:rsidRPr="00FB4528">
              <w:rPr>
                <w:color w:val="4F5252"/>
                <w:spacing w:val="-4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académica.</w:t>
            </w:r>
          </w:p>
        </w:tc>
        <w:tc>
          <w:tcPr>
            <w:tcW w:w="3205" w:type="dxa"/>
            <w:tcBorders>
              <w:right w:val="nil"/>
            </w:tcBorders>
          </w:tcPr>
          <w:p w:rsidR="00B500D1" w:rsidRPr="00FB4528" w:rsidRDefault="00976C41" w:rsidP="0058118B">
            <w:pPr>
              <w:pStyle w:val="TableParagraph"/>
              <w:spacing w:before="114" w:line="271" w:lineRule="auto"/>
              <w:ind w:left="105" w:right="111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w w:val="105"/>
                <w:sz w:val="20"/>
                <w:lang w:val="es-PE"/>
              </w:rPr>
              <w:t>Plan de Gestión de la Calidad Institucional, aprobado por la</w:t>
            </w:r>
            <w:r w:rsidR="0058118B">
              <w:rPr>
                <w:color w:val="4F5252"/>
                <w:w w:val="105"/>
                <w:sz w:val="20"/>
                <w:lang w:val="es-PE"/>
              </w:rPr>
              <w:t xml:space="preserve"> autoridad competente de la uni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versidad</w:t>
            </w:r>
          </w:p>
        </w:tc>
      </w:tr>
      <w:tr w:rsidR="00B500D1" w:rsidRPr="00684BDF">
        <w:trPr>
          <w:trHeight w:val="2499"/>
        </w:trPr>
        <w:tc>
          <w:tcPr>
            <w:tcW w:w="3165" w:type="dxa"/>
            <w:vMerge/>
            <w:tcBorders>
              <w:top w:val="nil"/>
              <w:left w:val="nil"/>
              <w:bottom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65" w:type="dxa"/>
            <w:tcBorders>
              <w:bottom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37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before="1" w:line="271" w:lineRule="auto"/>
              <w:ind w:left="105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8. La universidad cuenta con un área de Gestión de la Calidad.</w:t>
            </w:r>
          </w:p>
        </w:tc>
        <w:tc>
          <w:tcPr>
            <w:tcW w:w="3205" w:type="dxa"/>
            <w:tcBorders>
              <w:bottom w:val="nil"/>
              <w:right w:val="nil"/>
            </w:tcBorders>
          </w:tcPr>
          <w:p w:rsidR="00B500D1" w:rsidRPr="00FB4528" w:rsidRDefault="00976C41" w:rsidP="0058118B">
            <w:pPr>
              <w:pStyle w:val="TableParagraph"/>
              <w:spacing w:before="114" w:line="271" w:lineRule="auto"/>
              <w:ind w:left="105" w:right="112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w w:val="105"/>
                <w:sz w:val="20"/>
                <w:lang w:val="es-PE"/>
              </w:rPr>
              <w:t>Documento que acredite la</w:t>
            </w:r>
            <w:r w:rsidRPr="00FB4528">
              <w:rPr>
                <w:color w:val="4F5252"/>
                <w:spacing w:val="-42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existencia</w:t>
            </w:r>
            <w:r w:rsidRPr="00FB4528">
              <w:rPr>
                <w:color w:val="4F5252"/>
                <w:spacing w:val="-1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de</w:t>
            </w:r>
            <w:r w:rsidRPr="00FB4528">
              <w:rPr>
                <w:color w:val="4F5252"/>
                <w:spacing w:val="-1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la</w:t>
            </w:r>
            <w:r w:rsidRPr="00FB4528">
              <w:rPr>
                <w:color w:val="4F5252"/>
                <w:spacing w:val="-1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creación</w:t>
            </w:r>
            <w:r w:rsidRPr="00FB4528">
              <w:rPr>
                <w:color w:val="4F5252"/>
                <w:spacing w:val="-1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del</w:t>
            </w:r>
            <w:r w:rsidRPr="00FB4528">
              <w:rPr>
                <w:color w:val="4F5252"/>
                <w:spacing w:val="-1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área</w:t>
            </w:r>
            <w:r w:rsidRPr="00FB4528">
              <w:rPr>
                <w:color w:val="4F5252"/>
                <w:spacing w:val="-1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de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Gestión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de la Calidad,</w:t>
            </w:r>
            <w:r w:rsidRPr="00FB4528">
              <w:rPr>
                <w:color w:val="4F5252"/>
                <w:spacing w:val="-15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dirección o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departamento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emitido por la autoridad competente de la </w:t>
            </w:r>
            <w:r w:rsidR="00684BDF" w:rsidRPr="00FB4528">
              <w:rPr>
                <w:color w:val="4F5252"/>
                <w:w w:val="105"/>
                <w:sz w:val="20"/>
                <w:lang w:val="es-PE"/>
              </w:rPr>
              <w:t>universidad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,</w:t>
            </w:r>
            <w:r w:rsidRPr="00FB4528">
              <w:rPr>
                <w:color w:val="4F5252"/>
                <w:spacing w:val="-18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en</w:t>
            </w:r>
            <w:r w:rsidRPr="00FB4528">
              <w:rPr>
                <w:color w:val="4F5252"/>
                <w:spacing w:val="-17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el</w:t>
            </w:r>
            <w:r w:rsidRPr="00FB4528">
              <w:rPr>
                <w:color w:val="4F5252"/>
                <w:spacing w:val="-17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que</w:t>
            </w:r>
            <w:r w:rsidRPr="00FB4528">
              <w:rPr>
                <w:color w:val="4F5252"/>
                <w:spacing w:val="-17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se</w:t>
            </w:r>
            <w:r w:rsidRPr="00FB4528">
              <w:rPr>
                <w:color w:val="4F5252"/>
                <w:spacing w:val="-17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indique</w:t>
            </w:r>
            <w:r w:rsidRPr="00FB4528">
              <w:rPr>
                <w:color w:val="4F5252"/>
                <w:spacing w:val="-18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su fecha</w:t>
            </w:r>
            <w:r w:rsidRPr="00FB4528">
              <w:rPr>
                <w:color w:val="4F5252"/>
                <w:spacing w:val="-23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de</w:t>
            </w:r>
            <w:r w:rsidRPr="00FB4528">
              <w:rPr>
                <w:color w:val="4F5252"/>
                <w:spacing w:val="-22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aprobación</w:t>
            </w:r>
            <w:r w:rsidRPr="00FB4528">
              <w:rPr>
                <w:color w:val="4F5252"/>
                <w:spacing w:val="-23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y</w:t>
            </w:r>
            <w:r w:rsidRPr="00FB4528">
              <w:rPr>
                <w:color w:val="4F5252"/>
                <w:spacing w:val="-22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la</w:t>
            </w:r>
            <w:r w:rsidRPr="00FB4528">
              <w:rPr>
                <w:color w:val="4F5252"/>
                <w:spacing w:val="-22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relación del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personal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calificado</w:t>
            </w:r>
            <w:r w:rsidRPr="00FB4528">
              <w:rPr>
                <w:color w:val="4F5252"/>
                <w:spacing w:val="-37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asignado a la</w:t>
            </w:r>
            <w:r w:rsidRPr="00FB4528">
              <w:rPr>
                <w:color w:val="4F5252"/>
                <w:spacing w:val="-5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misma</w:t>
            </w:r>
          </w:p>
        </w:tc>
      </w:tr>
    </w:tbl>
    <w:p w:rsidR="00B500D1" w:rsidRPr="00FB4528" w:rsidRDefault="00B500D1">
      <w:pPr>
        <w:pStyle w:val="Textoindependiente"/>
        <w:rPr>
          <w:lang w:val="es-PE"/>
        </w:rPr>
      </w:pPr>
    </w:p>
    <w:p w:rsidR="00B500D1" w:rsidRPr="00FB4528" w:rsidRDefault="00B500D1">
      <w:pPr>
        <w:pStyle w:val="Textoindependiente"/>
        <w:rPr>
          <w:lang w:val="es-PE"/>
        </w:rPr>
      </w:pPr>
    </w:p>
    <w:p w:rsidR="00B500D1" w:rsidRPr="00FB4528" w:rsidRDefault="00B500D1">
      <w:pPr>
        <w:pStyle w:val="Textoindependiente"/>
        <w:rPr>
          <w:lang w:val="es-PE"/>
        </w:rPr>
      </w:pPr>
    </w:p>
    <w:p w:rsidR="00B500D1" w:rsidRPr="00FB4528" w:rsidRDefault="00B500D1">
      <w:pPr>
        <w:pStyle w:val="Textoindependiente"/>
        <w:rPr>
          <w:lang w:val="es-PE"/>
        </w:rPr>
      </w:pPr>
    </w:p>
    <w:p w:rsidR="00B500D1" w:rsidRPr="00FB4528" w:rsidRDefault="00B500D1">
      <w:pPr>
        <w:pStyle w:val="Textoindependiente"/>
        <w:rPr>
          <w:lang w:val="es-PE"/>
        </w:rPr>
      </w:pPr>
    </w:p>
    <w:p w:rsidR="00B500D1" w:rsidRPr="00FB4528" w:rsidRDefault="00B500D1">
      <w:pPr>
        <w:pStyle w:val="Textoindependiente"/>
        <w:rPr>
          <w:lang w:val="es-PE"/>
        </w:rPr>
      </w:pPr>
    </w:p>
    <w:p w:rsidR="00B500D1" w:rsidRPr="00FB4528" w:rsidRDefault="00B500D1">
      <w:pPr>
        <w:pStyle w:val="Textoindependiente"/>
        <w:rPr>
          <w:lang w:val="es-PE"/>
        </w:rPr>
      </w:pPr>
    </w:p>
    <w:p w:rsidR="00B500D1" w:rsidRPr="00FB4528" w:rsidRDefault="00B500D1">
      <w:pPr>
        <w:pStyle w:val="Textoindependiente"/>
        <w:rPr>
          <w:lang w:val="es-PE"/>
        </w:rPr>
      </w:pPr>
    </w:p>
    <w:p w:rsidR="00B500D1" w:rsidRPr="00FB4528" w:rsidRDefault="00B500D1">
      <w:pPr>
        <w:pStyle w:val="Textoindependiente"/>
        <w:rPr>
          <w:lang w:val="es-PE"/>
        </w:rPr>
      </w:pPr>
    </w:p>
    <w:p w:rsidR="00B500D1" w:rsidRPr="00FB4528" w:rsidRDefault="00B500D1">
      <w:pPr>
        <w:pStyle w:val="Textoindependiente"/>
        <w:rPr>
          <w:lang w:val="es-PE"/>
        </w:rPr>
      </w:pPr>
    </w:p>
    <w:p w:rsidR="00B500D1" w:rsidRPr="00FB4528" w:rsidRDefault="00B500D1">
      <w:pPr>
        <w:pStyle w:val="Textoindependiente"/>
        <w:rPr>
          <w:lang w:val="es-PE"/>
        </w:rPr>
      </w:pPr>
    </w:p>
    <w:p w:rsidR="00B500D1" w:rsidRPr="00FB4528" w:rsidRDefault="00B500D1">
      <w:pPr>
        <w:pStyle w:val="Textoindependiente"/>
        <w:rPr>
          <w:lang w:val="es-PE"/>
        </w:rPr>
      </w:pPr>
    </w:p>
    <w:p w:rsidR="00B500D1" w:rsidRPr="00FB4528" w:rsidRDefault="00B500D1">
      <w:pPr>
        <w:pStyle w:val="Textoindependiente"/>
        <w:rPr>
          <w:lang w:val="es-PE"/>
        </w:rPr>
      </w:pPr>
    </w:p>
    <w:p w:rsidR="00B500D1" w:rsidRPr="00FB4528" w:rsidRDefault="00B500D1">
      <w:pPr>
        <w:pStyle w:val="Textoindependiente"/>
        <w:rPr>
          <w:lang w:val="es-PE"/>
        </w:rPr>
      </w:pPr>
    </w:p>
    <w:p w:rsidR="00B500D1" w:rsidRPr="00FB4528" w:rsidRDefault="00B500D1">
      <w:pPr>
        <w:pStyle w:val="Textoindependiente"/>
        <w:rPr>
          <w:lang w:val="es-PE"/>
        </w:rPr>
      </w:pPr>
    </w:p>
    <w:p w:rsidR="00B500D1" w:rsidRPr="00FB4528" w:rsidRDefault="00B500D1">
      <w:pPr>
        <w:pStyle w:val="Textoindependiente"/>
        <w:rPr>
          <w:lang w:val="es-PE"/>
        </w:rPr>
      </w:pPr>
    </w:p>
    <w:p w:rsidR="00B500D1" w:rsidRPr="00FB4528" w:rsidRDefault="00B500D1">
      <w:pPr>
        <w:pStyle w:val="Textoindependiente"/>
        <w:rPr>
          <w:lang w:val="es-PE"/>
        </w:rPr>
      </w:pPr>
    </w:p>
    <w:p w:rsidR="00B500D1" w:rsidRPr="00FB4528" w:rsidRDefault="004E715F">
      <w:pPr>
        <w:pStyle w:val="Textoindependiente"/>
        <w:spacing w:before="4"/>
        <w:rPr>
          <w:sz w:val="28"/>
          <w:lang w:val="es-PE"/>
        </w:rPr>
      </w:pPr>
      <w:r w:rsidRPr="00FB4528">
        <w:rPr>
          <w:noProof/>
          <w:lang w:val="es-PE" w:eastAsia="es-PE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791845</wp:posOffset>
                </wp:positionH>
                <wp:positionV relativeFrom="paragraph">
                  <wp:posOffset>238125</wp:posOffset>
                </wp:positionV>
                <wp:extent cx="3657600" cy="0"/>
                <wp:effectExtent l="10795" t="13970" r="8255" b="14605"/>
                <wp:wrapTopAndBottom/>
                <wp:docPr id="55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6576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4E8BDBE3" id="Line 52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62.35pt,18.75pt" to="350.3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" strokecolor="#231f20" strokeweight="1pt">
                <w10:wrap type="topAndBottom" anchorx="page"/>
              </v:line>
            </w:pict>
          </mc:Fallback>
        </mc:AlternateContent>
      </w:r>
    </w:p>
    <w:p w:rsidR="00B500D1" w:rsidRPr="00FB4528" w:rsidRDefault="00976C41" w:rsidP="00F61107">
      <w:pPr>
        <w:pStyle w:val="Prrafodelista"/>
        <w:numPr>
          <w:ilvl w:val="1"/>
          <w:numId w:val="6"/>
        </w:numPr>
        <w:tabs>
          <w:tab w:val="left" w:pos="329"/>
        </w:tabs>
        <w:ind w:hanging="85"/>
        <w:rPr>
          <w:color w:val="4F5252"/>
          <w:sz w:val="16"/>
          <w:lang w:val="es-PE"/>
        </w:rPr>
      </w:pPr>
      <w:r w:rsidRPr="00FB4528">
        <w:rPr>
          <w:color w:val="4F5252"/>
          <w:spacing w:val="3"/>
          <w:sz w:val="16"/>
          <w:lang w:val="es-PE"/>
        </w:rPr>
        <w:t xml:space="preserve">Programas </w:t>
      </w:r>
      <w:r w:rsidRPr="00FB4528">
        <w:rPr>
          <w:color w:val="4F5252"/>
          <w:sz w:val="16"/>
          <w:lang w:val="es-PE"/>
        </w:rPr>
        <w:t xml:space="preserve">de </w:t>
      </w:r>
      <w:r w:rsidRPr="00FB4528">
        <w:rPr>
          <w:color w:val="4F5252"/>
          <w:spacing w:val="3"/>
          <w:sz w:val="16"/>
          <w:lang w:val="es-PE"/>
        </w:rPr>
        <w:t xml:space="preserve">maestría </w:t>
      </w:r>
      <w:r w:rsidRPr="00FB4528">
        <w:rPr>
          <w:color w:val="4F5252"/>
          <w:spacing w:val="2"/>
          <w:sz w:val="16"/>
          <w:lang w:val="es-PE"/>
        </w:rPr>
        <w:t xml:space="preserve">con una </w:t>
      </w:r>
      <w:r w:rsidRPr="00FB4528">
        <w:rPr>
          <w:color w:val="4F5252"/>
          <w:spacing w:val="3"/>
          <w:sz w:val="16"/>
          <w:lang w:val="es-PE"/>
        </w:rPr>
        <w:t xml:space="preserve">duración </w:t>
      </w:r>
      <w:r w:rsidRPr="00FB4528">
        <w:rPr>
          <w:color w:val="4F5252"/>
          <w:spacing w:val="2"/>
          <w:sz w:val="16"/>
          <w:lang w:val="es-PE"/>
        </w:rPr>
        <w:t xml:space="preserve">mínima </w:t>
      </w:r>
      <w:r w:rsidRPr="00FB4528">
        <w:rPr>
          <w:color w:val="4F5252"/>
          <w:sz w:val="16"/>
          <w:lang w:val="es-PE"/>
        </w:rPr>
        <w:t xml:space="preserve">de 48 </w:t>
      </w:r>
      <w:r w:rsidRPr="00FB4528">
        <w:rPr>
          <w:color w:val="4F5252"/>
          <w:spacing w:val="3"/>
          <w:sz w:val="16"/>
          <w:lang w:val="es-PE"/>
        </w:rPr>
        <w:t>créditos</w:t>
      </w:r>
      <w:r w:rsidRPr="00FB4528">
        <w:rPr>
          <w:color w:val="4F5252"/>
          <w:spacing w:val="16"/>
          <w:sz w:val="16"/>
          <w:lang w:val="es-PE"/>
        </w:rPr>
        <w:t xml:space="preserve"> </w:t>
      </w:r>
      <w:r w:rsidRPr="00FB4528">
        <w:rPr>
          <w:color w:val="4F5252"/>
          <w:spacing w:val="3"/>
          <w:sz w:val="16"/>
          <w:lang w:val="es-PE"/>
        </w:rPr>
        <w:t>académicos</w:t>
      </w:r>
    </w:p>
    <w:p w:rsidR="00B500D1" w:rsidRPr="0045731C" w:rsidRDefault="00976C41" w:rsidP="00F61107">
      <w:pPr>
        <w:pStyle w:val="Sinespaciado"/>
        <w:numPr>
          <w:ilvl w:val="0"/>
          <w:numId w:val="6"/>
        </w:numPr>
        <w:tabs>
          <w:tab w:val="left" w:pos="329"/>
        </w:tabs>
        <w:ind w:hanging="85"/>
        <w:rPr>
          <w:color w:val="4F5252"/>
          <w:spacing w:val="3"/>
          <w:sz w:val="16"/>
          <w:lang w:val="es-PE"/>
        </w:rPr>
      </w:pPr>
      <w:r w:rsidRPr="0045731C">
        <w:rPr>
          <w:color w:val="4F5252"/>
          <w:spacing w:val="3"/>
          <w:sz w:val="16"/>
          <w:lang w:val="es-PE"/>
        </w:rPr>
        <w:t>Programas de doctorado con una duración mínima de 64 créditos académicos</w:t>
      </w:r>
    </w:p>
    <w:p w:rsidR="00B500D1" w:rsidRPr="0045731C" w:rsidRDefault="00976C41" w:rsidP="00F61107">
      <w:pPr>
        <w:pStyle w:val="Sinespaciado"/>
        <w:numPr>
          <w:ilvl w:val="0"/>
          <w:numId w:val="6"/>
        </w:numPr>
        <w:tabs>
          <w:tab w:val="left" w:pos="329"/>
        </w:tabs>
        <w:ind w:hanging="85"/>
        <w:rPr>
          <w:color w:val="4F5252"/>
          <w:spacing w:val="3"/>
          <w:sz w:val="16"/>
          <w:lang w:val="es-PE"/>
        </w:rPr>
      </w:pPr>
      <w:r w:rsidRPr="0045731C">
        <w:rPr>
          <w:color w:val="4F5252"/>
          <w:spacing w:val="3"/>
          <w:sz w:val="16"/>
          <w:lang w:val="es-PE"/>
        </w:rPr>
        <w:t xml:space="preserve">Créditos académicos para estudios presenciales con una duración mínima de 16 horas lectivas de teoría o el doble de horas </w:t>
      </w:r>
      <w:r w:rsidR="0045731C" w:rsidRPr="0045731C">
        <w:rPr>
          <w:color w:val="4F5252"/>
          <w:spacing w:val="3"/>
          <w:sz w:val="16"/>
          <w:lang w:val="es-PE"/>
        </w:rPr>
        <w:t>d</w:t>
      </w:r>
      <w:r w:rsidRPr="0045731C">
        <w:rPr>
          <w:color w:val="4F5252"/>
          <w:spacing w:val="3"/>
          <w:sz w:val="16"/>
          <w:lang w:val="es-PE"/>
        </w:rPr>
        <w:t>e práctica por semestre</w:t>
      </w:r>
    </w:p>
    <w:p w:rsidR="00B500D1" w:rsidRPr="00FB4528" w:rsidRDefault="00B500D1">
      <w:pPr>
        <w:spacing w:line="376" w:lineRule="auto"/>
        <w:rPr>
          <w:sz w:val="16"/>
          <w:lang w:val="es-PE"/>
        </w:rPr>
        <w:sectPr w:rsidR="00B500D1" w:rsidRPr="00FB4528">
          <w:pgSz w:w="11910" w:h="16840"/>
          <w:pgMar w:top="1120" w:right="1000" w:bottom="1360" w:left="1020" w:header="0" w:footer="1166" w:gutter="0"/>
          <w:cols w:space="720"/>
        </w:sectPr>
      </w:pPr>
    </w:p>
    <w:p w:rsidR="00B500D1" w:rsidRPr="00FB4528" w:rsidRDefault="0058118B">
      <w:pPr>
        <w:pStyle w:val="Textoindependiente"/>
        <w:spacing w:before="122" w:line="271" w:lineRule="auto"/>
        <w:ind w:left="445" w:right="598"/>
        <w:rPr>
          <w:lang w:val="es-PE"/>
        </w:rPr>
      </w:pPr>
      <w:r w:rsidRPr="00FB4528">
        <w:rPr>
          <w:noProof/>
          <w:lang w:val="es-PE" w:eastAsia="es-PE"/>
        </w:rPr>
        <w:lastRenderedPageBreak/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margin">
                  <wp:posOffset>-100330</wp:posOffset>
                </wp:positionH>
                <wp:positionV relativeFrom="page">
                  <wp:posOffset>677545</wp:posOffset>
                </wp:positionV>
                <wp:extent cx="6350635" cy="8849360"/>
                <wp:effectExtent l="0" t="0" r="31115" b="27940"/>
                <wp:wrapNone/>
                <wp:docPr id="30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8849360"/>
                          <a:chOff x="884" y="1133"/>
                          <a:chExt cx="10001" cy="13936"/>
                        </a:xfrm>
                      </wpg:grpSpPr>
                      <wps:wsp>
                        <wps:cNvPr id="31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1125" y="1133"/>
                            <a:ext cx="9541" cy="687"/>
                          </a:xfrm>
                          <a:prstGeom prst="rect">
                            <a:avLst/>
                          </a:prstGeom>
                          <a:solidFill>
                            <a:srgbClr val="DD5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Freeform 50"/>
                        <wps:cNvSpPr>
                          <a:spLocks/>
                        </wps:cNvSpPr>
                        <wps:spPr bwMode="auto">
                          <a:xfrm>
                            <a:off x="1125" y="1820"/>
                            <a:ext cx="9541" cy="427"/>
                          </a:xfrm>
                          <a:custGeom>
                            <a:avLst/>
                            <a:gdLst>
                              <a:gd name="T0" fmla="+- 0 10666 1126"/>
                              <a:gd name="T1" fmla="*/ T0 w 9541"/>
                              <a:gd name="T2" fmla="+- 0 1821 1821"/>
                              <a:gd name="T3" fmla="*/ 1821 h 427"/>
                              <a:gd name="T4" fmla="+- 0 7402 1126"/>
                              <a:gd name="T5" fmla="*/ T4 w 9541"/>
                              <a:gd name="T6" fmla="+- 0 1821 1821"/>
                              <a:gd name="T7" fmla="*/ 1821 h 427"/>
                              <a:gd name="T8" fmla="+- 0 3643 1126"/>
                              <a:gd name="T9" fmla="*/ T8 w 9541"/>
                              <a:gd name="T10" fmla="+- 0 1821 1821"/>
                              <a:gd name="T11" fmla="*/ 1821 h 427"/>
                              <a:gd name="T12" fmla="+- 0 1126 1126"/>
                              <a:gd name="T13" fmla="*/ T12 w 9541"/>
                              <a:gd name="T14" fmla="+- 0 1821 1821"/>
                              <a:gd name="T15" fmla="*/ 1821 h 427"/>
                              <a:gd name="T16" fmla="+- 0 1126 1126"/>
                              <a:gd name="T17" fmla="*/ T16 w 9541"/>
                              <a:gd name="T18" fmla="+- 0 2247 1821"/>
                              <a:gd name="T19" fmla="*/ 2247 h 427"/>
                              <a:gd name="T20" fmla="+- 0 3643 1126"/>
                              <a:gd name="T21" fmla="*/ T20 w 9541"/>
                              <a:gd name="T22" fmla="+- 0 2247 1821"/>
                              <a:gd name="T23" fmla="*/ 2247 h 427"/>
                              <a:gd name="T24" fmla="+- 0 7402 1126"/>
                              <a:gd name="T25" fmla="*/ T24 w 9541"/>
                              <a:gd name="T26" fmla="+- 0 2247 1821"/>
                              <a:gd name="T27" fmla="*/ 2247 h 427"/>
                              <a:gd name="T28" fmla="+- 0 10666 1126"/>
                              <a:gd name="T29" fmla="*/ T28 w 9541"/>
                              <a:gd name="T30" fmla="+- 0 2247 1821"/>
                              <a:gd name="T31" fmla="*/ 2247 h 427"/>
                              <a:gd name="T32" fmla="+- 0 10666 1126"/>
                              <a:gd name="T33" fmla="*/ T32 w 9541"/>
                              <a:gd name="T34" fmla="+- 0 1821 1821"/>
                              <a:gd name="T35" fmla="*/ 1821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</a:cxnLst>
                            <a:rect l="0" t="0" r="r" b="b"/>
                            <a:pathLst>
                              <a:path w="9541" h="427">
                                <a:moveTo>
                                  <a:pt x="9540" y="0"/>
                                </a:moveTo>
                                <a:lnTo>
                                  <a:pt x="6276" y="0"/>
                                </a:lnTo>
                                <a:lnTo>
                                  <a:pt x="2517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6"/>
                                </a:lnTo>
                                <a:lnTo>
                                  <a:pt x="2517" y="426"/>
                                </a:lnTo>
                                <a:lnTo>
                                  <a:pt x="6276" y="426"/>
                                </a:lnTo>
                                <a:lnTo>
                                  <a:pt x="9540" y="426"/>
                                </a:lnTo>
                                <a:lnTo>
                                  <a:pt x="9540" y="0"/>
                                </a:lnTo>
                              </a:path>
                            </a:pathLst>
                          </a:custGeom>
                          <a:solidFill>
                            <a:srgbClr val="005B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49"/>
                        <wps:cNvCnPr>
                          <a:cxnSpLocks noChangeShapeType="1"/>
                        </wps:cNvCnPr>
                        <wps:spPr bwMode="auto">
                          <a:xfrm>
                            <a:off x="3643" y="55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7402" y="552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47"/>
                        <wps:cNvCnPr>
                          <a:cxnSpLocks noChangeShapeType="1"/>
                        </wps:cNvCnPr>
                        <wps:spPr bwMode="auto">
                          <a:xfrm>
                            <a:off x="3751" y="5764"/>
                            <a:ext cx="37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46"/>
                        <wps:cNvCnPr>
                          <a:cxnSpLocks noChangeShapeType="1"/>
                        </wps:cNvCnPr>
                        <wps:spPr bwMode="auto">
                          <a:xfrm>
                            <a:off x="3643" y="6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45"/>
                        <wps:cNvCnPr>
                          <a:cxnSpLocks noChangeShapeType="1"/>
                        </wps:cNvCnPr>
                        <wps:spPr bwMode="auto">
                          <a:xfrm>
                            <a:off x="7517" y="5764"/>
                            <a:ext cx="32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7402" y="647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3"/>
                        <wps:cNvCnPr>
                          <a:cxnSpLocks noChangeShapeType="1"/>
                        </wps:cNvCnPr>
                        <wps:spPr bwMode="auto">
                          <a:xfrm>
                            <a:off x="3616" y="6693"/>
                            <a:ext cx="37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3643" y="74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1"/>
                        <wps:cNvCnPr>
                          <a:cxnSpLocks noChangeShapeType="1"/>
                        </wps:cNvCnPr>
                        <wps:spPr bwMode="auto">
                          <a:xfrm>
                            <a:off x="7402" y="6692"/>
                            <a:ext cx="32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40"/>
                        <wps:cNvCnPr>
                          <a:cxnSpLocks noChangeShapeType="1"/>
                        </wps:cNvCnPr>
                        <wps:spPr bwMode="auto">
                          <a:xfrm>
                            <a:off x="7402" y="742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39"/>
                        <wps:cNvCnPr>
                          <a:cxnSpLocks noChangeShapeType="1"/>
                        </wps:cNvCnPr>
                        <wps:spPr bwMode="auto">
                          <a:xfrm>
                            <a:off x="3694" y="7697"/>
                            <a:ext cx="37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Line 38"/>
                        <wps:cNvCnPr>
                          <a:cxnSpLocks noChangeShapeType="1"/>
                        </wps:cNvCnPr>
                        <wps:spPr bwMode="auto">
                          <a:xfrm>
                            <a:off x="3643" y="141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Line 37"/>
                        <wps:cNvCnPr>
                          <a:cxnSpLocks noChangeShapeType="1"/>
                        </wps:cNvCnPr>
                        <wps:spPr bwMode="auto">
                          <a:xfrm>
                            <a:off x="7460" y="7697"/>
                            <a:ext cx="32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36"/>
                        <wps:cNvCnPr>
                          <a:cxnSpLocks noChangeShapeType="1"/>
                        </wps:cNvCnPr>
                        <wps:spPr bwMode="auto">
                          <a:xfrm>
                            <a:off x="7402" y="1410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35"/>
                        <wps:cNvCnPr>
                          <a:cxnSpLocks noChangeShapeType="1"/>
                        </wps:cNvCnPr>
                        <wps:spPr bwMode="auto">
                          <a:xfrm>
                            <a:off x="3636" y="14114"/>
                            <a:ext cx="3766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34"/>
                        <wps:cNvCnPr>
                          <a:cxnSpLocks noChangeShapeType="1"/>
                        </wps:cNvCnPr>
                        <wps:spPr bwMode="auto">
                          <a:xfrm>
                            <a:off x="3643" y="150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33"/>
                        <wps:cNvCnPr>
                          <a:cxnSpLocks noChangeShapeType="1"/>
                        </wps:cNvCnPr>
                        <wps:spPr bwMode="auto">
                          <a:xfrm>
                            <a:off x="7402" y="14114"/>
                            <a:ext cx="32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32"/>
                        <wps:cNvCnPr>
                          <a:cxnSpLocks noChangeShapeType="1"/>
                        </wps:cNvCnPr>
                        <wps:spPr bwMode="auto">
                          <a:xfrm>
                            <a:off x="7402" y="150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Line 31"/>
                        <wps:cNvCnPr>
                          <a:cxnSpLocks noChangeShapeType="1"/>
                        </wps:cNvCnPr>
                        <wps:spPr bwMode="auto">
                          <a:xfrm>
                            <a:off x="1126" y="15061"/>
                            <a:ext cx="251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2" name="Line 30"/>
                        <wps:cNvCnPr>
                          <a:cxnSpLocks noChangeShapeType="1"/>
                        </wps:cNvCnPr>
                        <wps:spPr bwMode="auto">
                          <a:xfrm>
                            <a:off x="3643" y="15061"/>
                            <a:ext cx="375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3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7402" y="15061"/>
                            <a:ext cx="3264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884" y="15069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875C7CE" id="Group 27" o:spid="_x0000_s1026" style="position:absolute;margin-left:-7.9pt;margin-top:53.35pt;width:500.05pt;height:696.8pt;z-index:-251660288;mso-position-horizontal-relative:margin;mso-position-vertical-relative:page" coordorigin="884,1133" coordsize="10001,139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">
                <v:rect id="Rectangle 51" o:spid="_x0000_s1027" style="position:absolute;left:1125;top:1133;width:9541;height:6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cQMEA&#10;AADbAAAADwAAAGRycy9kb3ducmV2LnhtbESPwWrDMBBE74X+g9hCb42cGkrjRAkhwThXu/mAxdpY&#10;JtbKSErs/H1VCPQ4zMwbZrOb7SDu5EPvWMFykYEgbp3uuVNw/ik/vkGEiKxxcEwKHhRgt3192WCh&#10;3cQ13ZvYiQThUKACE+NYSBlaQxbDwo3Eybs4bzEm6TupPU4Jbgf5mWVf0mLPacHgSAdD7bW5WQWH&#10;YDJ/zPfWrcrq0awq2ZS1VOr9bd6vQUSa43/42T5pBfkS/r6kHyC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/xnEDBAAAA2wAAAA8AAAAAAAAAAAAAAAAAmAIAAGRycy9kb3du&#10;cmV2LnhtbFBLBQYAAAAABAAEAPUAAACGAwAAAAA=&#10;" fillcolor="#dd5834" stroked="f"/>
                <v:shape id="Freeform 50" o:spid="_x0000_s1028" style="position:absolute;left:1125;top:1820;width:9541;height:427;visibility:visible;mso-wrap-style:square;v-text-anchor:top" coordsize="9541,4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nOnsMA&#10;AADbAAAADwAAAGRycy9kb3ducmV2LnhtbESPQYvCMBSE74L/ITzBi2i6LpSlGkWE1b2p3V30+Gie&#10;bbV5KU3U+u+NIHgcZuYbZjpvTSWu1LjSsoKPUQSCOLO65FzB3+/38AuE88gaK8uk4E4O5rNuZ4qJ&#10;tjfe0TX1uQgQdgkqKLyvEyldVpBBN7I1cfCOtjHog2xyqRu8Bbip5DiKYmmw5LBQYE3LgrJzejEK&#10;Bv972mRGntar+BJvT+l6ow+sVL/XLiYgPLX+HX61f7SCzzE8v4QfIG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knOnsMAAADbAAAADwAAAAAAAAAAAAAAAACYAgAAZHJzL2Rv&#10;d25yZXYueG1sUEsFBgAAAAAEAAQA9QAAAIgDAAAAAA==&#10;" path="m9540,l6276,,2517,,,,,426r2517,l6276,426r3264,l9540,e" fillcolor="#005b9c" stroked="f">
                  <v:path arrowok="t" o:connecttype="custom" o:connectlocs="9540,1821;6276,1821;2517,1821;0,1821;0,2247;2517,2247;6276,2247;9540,2247;9540,1821" o:connectangles="0,0,0,0,0,0,0,0,0"/>
                </v:shape>
                <v:line id="Line 49" o:spid="_x0000_s1029" style="position:absolute;visibility:visible;mso-wrap-style:square" from="3643,5527" to="3643,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VexMcQAAADbAAAADwAAAGRycy9kb3ducmV2LnhtbESPQWsCMRSE74X+h/AK3mrSFaRsjdIq&#10;hQr20FWE3h7Jc7O4eVk2qa7/3hQEj8PMfMPMFoNvxYn62ATW8DJWIIhNsA3XGnbbz+dXEDEhW2wD&#10;k4YLRVjMHx9mWNpw5h86VakWGcKxRA0upa6UMhpHHuM4dMTZO4TeY8qyr6Xt8ZzhvpWFUlPpseG8&#10;4LCjpSNzrP68humH+d78GqVWxXpfuJVZDuuq0nr0NLy/gUg0pHv41v6yGiYT+P+Sf4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V7ExxAAAANsAAAAPAAAAAAAAAAAA&#10;AAAAAKECAABkcnMvZG93bnJldi54bWxQSwUGAAAAAAQABAD5AAAAkgMAAAAA&#10;" strokecolor="#005b9c"/>
                <v:line id="Line 48" o:spid="_x0000_s1030" style="position:absolute;visibility:visible;mso-wrap-style:square" from="7402,5527" to="7402,5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4pRcUAAADbAAAADwAAAGRycy9kb3ducmV2LnhtbESPQUsDMRSE74L/ITzBm01cSynbpotu&#10;ESzooVsRenskz83i5mXZxHb7740geBxm5htmXU2+FycaYxdYw/1MgSA2wXbcang/PN8tQcSEbLEP&#10;TBouFKHaXF+tsbThzHs6NakVGcKxRA0upaGUMhpHHuMsDMTZ+wyjx5Tl2Eo74jnDfS8LpRbSY8d5&#10;weFAtSPz1Xx7DYsn8/Z6NEpti91H4bamnnZNo/XtzfS4ApFoSv/hv/aL1fAwh98v+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r4pRcUAAADbAAAADwAAAAAAAAAA&#10;AAAAAAChAgAAZHJzL2Rvd25yZXYueG1sUEsFBgAAAAAEAAQA+QAAAJMDAAAAAA==&#10;" strokecolor="#005b9c"/>
                <v:line id="Line 47" o:spid="_x0000_s1031" style="position:absolute;visibility:visible;mso-wrap-style:square" from="3751,5764" to="7517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KM3sUAAADbAAAADwAAAGRycy9kb3ducmV2LnhtbESPQUsDMRSE74L/ITzBm01caSnbpotu&#10;ESzooVsRenskz83i5mXZxHb7740geBxm5htmXU2+FycaYxdYw/1MgSA2wXbcang/PN8tQcSEbLEP&#10;TBouFKHaXF+tsbThzHs6NakVGcKxRA0upaGUMhpHHuMsDMTZ+wyjx5Tl2Eo74jnDfS8LpRbSY8d5&#10;weFAtSPz1Xx7DYsn8/Z6NEpti91H4bamnnZNo/XtzfS4ApFoSv/hv/aL1fAwh98v+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fKM3sUAAADbAAAADwAAAAAAAAAA&#10;AAAAAAChAgAAZHJzL2Rvd25yZXYueG1sUEsFBgAAAAAEAAQA+QAAAJMDAAAAAA==&#10;" strokecolor="#005b9c"/>
                <v:line id="Line 46" o:spid="_x0000_s1032" style="position:absolute;visibility:visible;mso-wrap-style:square" from="3643,6473" to="3643,6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SASqcQAAADbAAAADwAAAGRycy9kb3ducmV2LnhtbESPQWsCMRSE74X+h/AKvdWkW1jKahSr&#10;FCrUQ7dF8PZInpvFzcuySXX77xtB8DjMzDfMbDH6TpxoiG1gDc8TBYLYBNtyo+Hn+/3pFURMyBa7&#10;wKThjyIs5vd3M6xsOPMXnerUiAzhWKEGl1JfSRmNI49xEnri7B3C4DFlOTTSDnjOcN/JQqlSemw5&#10;LzjsaeXIHOtfr6F8M9vPvVFqXWx2hVub1bipa60fH8blFESiMd3C1/aH1fBSwuVL/g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IBKpxAAAANsAAAAPAAAAAAAAAAAA&#10;AAAAAKECAABkcnMvZG93bnJldi54bWxQSwUGAAAAAAQABAD5AAAAkgMAAAAA&#10;" strokecolor="#005b9c"/>
                <v:line id="Line 45" o:spid="_x0000_s1033" style="position:absolute;visibility:visible;mso-wrap-style:square" from="7517,5764" to="10781,57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my3MsQAAADbAAAADwAAAGRycy9kb3ducmV2LnhtbESPQWsCMRSE74X+h/AKvdWkK9iyGqVV&#10;hAr24FYEb4/kuVncvCybVLf/vhEKPQ4z8w0zWwy+FRfqYxNYw/NIgSA2wTZca9h/rZ9eQcSEbLEN&#10;TBp+KMJifn83w9KGK+/oUqVaZAjHEjW4lLpSymgceYyj0BFn7xR6jynLvpa2x2uG+1YWSk2kx4bz&#10;gsOOlo7Mufr2Gibv5nN7NEqtis2hcCuzHDZVpfXjw/A2BZFoSP/hv/aH1TB+gduX/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mbLcyxAAAANsAAAAPAAAAAAAAAAAA&#10;AAAAAKECAABkcnMvZG93bnJldi54bWxQSwUGAAAAAAQABAD5AAAAkgMAAAAA&#10;" strokecolor="#005b9c"/>
                <v:line id="Line 44" o:spid="_x0000_s1034" style="position:absolute;visibility:visible;mso-wrap-style:square" from="7402,6473" to="7402,64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MjQMEAAADbAAAADwAAAGRycy9kb3ducmV2LnhtbERPy2oCMRTdC/2HcAvdadIpSJkaxQcF&#10;BV10FKG7S3I7GTq5GSZRp3/fLASXh/OeLQbfiiv1sQms4XWiQBCbYBuuNZyOn+N3EDEhW2wDk4Y/&#10;irCYP41mWNpw4y+6VqkWOYRjiRpcSl0pZTSOPMZJ6Igz9xN6jynDvpa2x1sO960slJpKjw3nBocd&#10;rR2Z3+riNUxX5rD/Nkptit25cBuzHnZVpfXL87D8AJFoSA/x3b21Gt7y2Pwl/w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8yNAwQAAANsAAAAPAAAAAAAAAAAAAAAA&#10;AKECAABkcnMvZG93bnJldi54bWxQSwUGAAAAAAQABAD5AAAAjwMAAAAA&#10;" strokecolor="#005b9c"/>
                <v:line id="Line 43" o:spid="_x0000_s1035" style="position:absolute;visibility:visible;mso-wrap-style:square" from="3616,6693" to="7382,66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L+G28QAAADbAAAADwAAAGRycy9kb3ducmV2LnhtbESPQWsCMRSE74X+h/AKvdWkK0i7GqVV&#10;hAr24FYEb4/kuVncvCybVLf/vhEKPQ4z8w0zWwy+FRfqYxNYw/NIgSA2wTZca9h/rZ9eQMSEbLEN&#10;TBp+KMJifn83w9KGK+/oUqVaZAjHEjW4lLpSymgceYyj0BFn7xR6jynLvpa2x2uG+1YWSk2kx4bz&#10;gsOOlo7Mufr2Gibv5nN7NEqtis2hcCuzHDZVpfXjw/A2BZFoSP/hv/aH1TB+hduX/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4v4bbxAAAANsAAAAPAAAAAAAAAAAA&#10;AAAAAKECAABkcnMvZG93bnJldi54bWxQSwUGAAAAAAQABAD5AAAAkgMAAAAA&#10;" strokecolor="#005b9c"/>
                <v:line id="Line 42" o:spid="_x0000_s1036" style="position:absolute;visibility:visible;mso-wrap-style:square" from="3643,7420" to="3643,7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NcO8EAAADbAAAADwAAAGRycy9kb3ducmV2LnhtbERPy2oCMRTdC/2HcAvdadKhSJkaxQcF&#10;BV10FKG7S3I7GTq5GSZRp3/fLASXh/OeLQbfiiv1sQms4XWiQBCbYBuuNZyOn+N3EDEhW2wDk4Y/&#10;irCYP41mWNpw4y+6VqkWOYRjiRpcSl0pZTSOPMZJ6Igz9xN6jynDvpa2x1sO960slJpKjw3nBocd&#10;rR2Z3+riNUxX5rD/Nkptit25cBuzHnZVpfXL87D8AJFoSA/x3b21Gt7y+vwl/w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g1w7wQAAANsAAAAPAAAAAAAAAAAAAAAA&#10;AKECAABkcnMvZG93bnJldi54bWxQSwUGAAAAAAQABAD5AAAAjwMAAAAA&#10;" strokecolor="#005b9c"/>
                <v:line id="Line 41" o:spid="_x0000_s1037" style="position:absolute;visibility:visible;mso-wrap-style:square" from="7402,6692" to="10666,66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/5oMQAAADbAAAADwAAAGRycy9kb3ducmV2LnhtbESPQWsCMRSE74X+h/AK3mriUqSsRmmV&#10;QoX20FUEb4/kuVncvCybVNd/3xQEj8PMfMPMl4NvxZn62ATWMBkrEMQm2IZrDbvtx/MriJiQLbaB&#10;ScOVIiwXjw9zLG248A+dq1SLDOFYogaXUldKGY0jj3EcOuLsHUPvMWXZ19L2eMlw38pCqan02HBe&#10;cNjRypE5Vb9ew/TdfH8djFLrYrMv3Nqshk1VaT16Gt5mIBIN6R6+tT+thpcJ/H/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ez/mgxAAAANsAAAAPAAAAAAAAAAAA&#10;AAAAAKECAABkcnMvZG93bnJldi54bWxQSwUGAAAAAAQABAD5AAAAkgMAAAAA&#10;" strokecolor="#005b9c"/>
                <v:line id="Line 40" o:spid="_x0000_s1038" style="position:absolute;visibility:visible;mso-wrap-style:square" from="7402,7420" to="7402,74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h1n18QAAADbAAAADwAAAGRycy9kb3ducmV2LnhtbESPQWsCMRSE7wX/Q3hCbzXpIlK2RmkV&#10;QaEeukqht0fyulm6eVk2Ubf/vhEEj8PMfMPMl4NvxZn62ATW8DxRIIhNsA3XGo6HzdMLiJiQLbaB&#10;ScMfRVguRg9zLG248Cedq1SLDOFYogaXUldKGY0jj3ESOuLs/YTeY8qyr6Xt8ZLhvpWFUjPpseG8&#10;4LCjlSPzW528htm72X98G6XWxe6rcGuzGnZVpfXjeHh7BZFoSPfwrb21GqYFXL/kH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uHWfXxAAAANsAAAAPAAAAAAAAAAAA&#10;AAAAAKECAABkcnMvZG93bnJldi54bWxQSwUGAAAAAAQABAD5AAAAkgMAAAAA&#10;" strokecolor="#005b9c"/>
                <v:line id="Line 39" o:spid="_x0000_s1039" style="position:absolute;visibility:visible;mso-wrap-style:square" from="3694,7697" to="7460,7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VHCTMUAAADbAAAADwAAAGRycy9kb3ducmV2LnhtbESPQUsDMRSE74L/ITzBm01cSynbpotu&#10;ESzooVsRenskz83i5mXZxHb7740geBxm5htmXU2+FycaYxdYw/1MgSA2wXbcang/PN8tQcSEbLEP&#10;TBouFKHaXF+tsbThzHs6NakVGcKxRA0upaGUMhpHHuMsDMTZ+wyjx5Tl2Eo74jnDfS8LpRbSY8d5&#10;weFAtSPz1Xx7DYsn8/Z6NEpti91H4bamnnZNo/XtzfS4ApFoSv/hv/aL1TB/gN8v+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VHCTMUAAADbAAAADwAAAAAAAAAA&#10;AAAAAAChAgAAZHJzL2Rvd25yZXYueG1sUEsFBgAAAAAEAAQA+QAAAJMDAAAAAA==&#10;" strokecolor="#005b9c"/>
                <v:line id="Line 38" o:spid="_x0000_s1040" style="position:absolute;visibility:visible;mso-wrap-style:square" from="3643,14107" to="3643,14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rhaOMQAAADbAAAADwAAAGRycy9kb3ducmV2LnhtbESPQWsCMRSE74X+h/AK3mrSRaRsjdIq&#10;hQr20FWE3h7Jc7O4eVk2qa7/3hQEj8PMfMPMFoNvxYn62ATW8DJWIIhNsA3XGnbbz+dXEDEhW2wD&#10;k4YLRVjMHx9mWNpw5h86VakWGcKxRA0upa6UMhpHHuM4dMTZO4TeY8qyr6Xt8ZzhvpWFUlPpseG8&#10;4LCjpSNzrP68humH+d78GqVWxXpfuJVZDuuq0nr0NLy/gUg0pHv41v6yGiYT+P+Sf4CcX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uFo4xAAAANsAAAAPAAAAAAAAAAAA&#10;AAAAAKECAABkcnMvZG93bnJldi54bWxQSwUGAAAAAAQABAD5AAAAkgMAAAAA&#10;" strokecolor="#005b9c"/>
                <v:line id="Line 37" o:spid="_x0000_s1041" style="position:absolute;visibility:visible;mso-wrap-style:square" from="7460,7697" to="10724,76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T/o8UAAADbAAAADwAAAGRycy9kb3ducmV2LnhtbESPQUsDMRSE74L/ITzBm01cbCnbpotu&#10;ESzooVsRenskz83i5mXZxHb7740geBxm5htmXU2+FycaYxdYw/1MgSA2wXbcang/PN8tQcSEbLEP&#10;TBouFKHaXF+tsbThzHs6NakVGcKxRA0upaGUMhpHHuMsDMTZ+wyjx5Tl2Eo74jnDfS8LpRbSY8d5&#10;weFAtSPz1Xx7DYsn8/Z6NEpti91H4bamnnZNo/XtzfS4ApFoSv/hv/aL1fAwh98v+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fT/o8UAAADbAAAADwAAAAAAAAAA&#10;AAAAAAChAgAAZHJzL2Rvd25yZXYueG1sUEsFBgAAAAAEAAQA+QAAAJMDAAAAAA==&#10;" strokecolor="#005b9c"/>
                <v:line id="Line 36" o:spid="_x0000_s1042" style="position:absolute;visibility:visible;mso-wrap-style:square" from="7402,14107" to="7402,1410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SZh1MQAAADbAAAADwAAAGRycy9kb3ducmV2LnhtbESPQWsCMRSE74X+h/AKvdWkS1nKahSr&#10;FCrUQ7dF8PZInpvFzcuySXX77xtB8DjMzDfMbDH6TpxoiG1gDc8TBYLYBNtyo+Hn+/3pFURMyBa7&#10;wKThjyIs5vd3M6xsOPMXnerUiAzhWKEGl1JfSRmNI49xEnri7B3C4DFlOTTSDnjOcN/JQqlSemw5&#10;LzjsaeXIHOtfr6F8M9vPvVFqXWx2hVub1bipa60fH8blFESiMd3C1/aH1fBSwuVL/gFy/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JmHUxAAAANsAAAAPAAAAAAAAAAAA&#10;AAAAAKECAABkcnMvZG93bnJldi54bWxQSwUGAAAAAAQABAD5AAAAkgMAAAAA&#10;" strokecolor="#005b9c"/>
                <v:line id="Line 35" o:spid="_x0000_s1043" style="position:absolute;visibility:visible;mso-wrap-style:square" from="3636,14114" to="7402,14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mrET8QAAADbAAAADwAAAGRycy9kb3ducmV2LnhtbESPQWsCMRSE74X+h/AKvdWki9iyGqVV&#10;hAr24FYEb4/kuVncvCybVLf/vhEKPQ4z8w0zWwy+FRfqYxNYw/NIgSA2wTZca9h/rZ9eQcSEbLEN&#10;TBp+KMJifn83w9KGK+/oUqVaZAjHEjW4lLpSymgceYyj0BFn7xR6jynLvpa2x2uG+1YWSk2kx4bz&#10;gsOOlo7Mufr2Gibv5nN7NEqtis2hcCuzHDZVpfXjw/A2BZFoSP/hv/aH1TB+gduX/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+asRPxAAAANsAAAAPAAAAAAAAAAAA&#10;AAAAAKECAABkcnMvZG93bnJldi54bWxQSwUGAAAAAAQABAD5AAAAkgMAAAAA&#10;" strokecolor="#005b9c"/>
                <v:line id="Line 34" o:spid="_x0000_s1044" style="position:absolute;visibility:visible;mso-wrap-style:square" from="3643,15054" to="3643,15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/VQPcEAAADbAAAADwAAAGRycy9kb3ducmV2LnhtbERPy2oCMRTdC/2HcAvdadKhSJkaxQcF&#10;BV10FKG7S3I7GTq5GSZRp3/fLASXh/OeLQbfiiv1sQms4XWiQBCbYBuuNZyOn+N3EDEhW2wDk4Y/&#10;irCYP41mWNpw4y+6VqkWOYRjiRpcSl0pZTSOPMZJ6Igz9xN6jynDvpa2x1sO960slJpKjw3nBocd&#10;rR2Z3+riNUxX5rD/Nkptit25cBuzHnZVpfXL87D8AJFoSA/x3b21Gt7y2Pwl/w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P9VA9wQAAANsAAAAPAAAAAAAAAAAAAAAA&#10;AKECAABkcnMvZG93bnJldi54bWxQSwUGAAAAAAQABAD5AAAAjwMAAAAA&#10;" strokecolor="#005b9c"/>
                <v:line id="Line 33" o:spid="_x0000_s1045" style="position:absolute;visibility:visible;mso-wrap-style:square" from="7402,14114" to="10666,141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n1psQAAADbAAAADwAAAGRycy9kb3ducmV2LnhtbESPQWsCMRSE74X+h/AKvdWki0i7GqVV&#10;hAr24FYEb4/kuVncvCybVLf/vhEKPQ4z8w0zWwy+FRfqYxNYw/NIgSA2wTZca9h/rZ9eQMSEbLEN&#10;TBp+KMJifn83w9KGK+/oUqVaZAjHEjW4lLpSymgceYyj0BFn7xR6jynLvpa2x2uG+1YWSk2kx4bz&#10;gsOOlo7Mufr2Gibv5nN7NEqtis2hcCuzHDZVpfXjw/A2BZFoSP/hv/aH1TB+hduX/APk/B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ufWmxAAAANsAAAAPAAAAAAAAAAAA&#10;AAAAAKECAABkcnMvZG93bnJldi54bWxQSwUGAAAAAAQABAD5AAAAkgMAAAAA&#10;" strokecolor="#005b9c"/>
                <v:line id="Line 32" o:spid="_x0000_s1046" style="position:absolute;visibility:visible;mso-wrap-style:square" from="7402,15054" to="7402,150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rK5sEAAADbAAAADwAAAGRycy9kb3ducmV2LnhtbERPy2oCMRTdC/2HcAvdadKBSpkaxQcF&#10;BV10FKG7S3I7GTq5GSZRp3/fLASXh/OeLQbfiiv1sQms4XWiQBCbYBuuNZyOn+N3EDEhW2wDk4Y/&#10;irCYP41mWNpw4y+6VqkWOYRjiRpcSl0pZTSOPMZJ6Igz9xN6jynDvpa2x1sO960slJpKjw3nBocd&#10;rR2Z3+riNUxX5rD/Nkptit25cBuzHnZVpfXL87D8AJFoSA/x3b21Gt7y+vwl/wA5/w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0WsrmwQAAANsAAAAPAAAAAAAAAAAAAAAA&#10;AKECAABkcnMvZG93bnJldi54bWxQSwUGAAAAAAQABAD5AAAAjwMAAAAA&#10;" strokecolor="#005b9c"/>
                <v:line id="Line 31" o:spid="_x0000_s1047" style="position:absolute;visibility:visible;mso-wrap-style:square" from="1126,15061" to="3643,15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xZvfcQAAADbAAAADwAAAGRycy9kb3ducmV2LnhtbESPQWsCMRSE74X+h/AK3mriQqWsRmmV&#10;QoX20FUEb4/kuVncvCybVNd/3xQEj8PMfMPMl4NvxZn62ATWMBkrEMQm2IZrDbvtx/MriJiQLbaB&#10;ScOVIiwXjw9zLG248A+dq1SLDOFYogaXUldKGY0jj3EcOuLsHUPvMWXZ19L2eMlw38pCqan02HBe&#10;cNjRypE5Vb9ew/TdfH8djFLrYrMv3Nqshk1VaT16Gt5mIBIN6R6+tT+thpcJ/H/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bFm99xAAAANsAAAAPAAAAAAAAAAAA&#10;AAAAAKECAABkcnMvZG93bnJldi54bWxQSwUGAAAAAAQABAD5AAAAkgMAAAAA&#10;" strokecolor="#005b9c"/>
                <v:line id="Line 30" o:spid="_x0000_s1048" style="position:absolute;visibility:visible;mso-wrap-style:square" from="3643,15061" to="7402,15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8TxCsQAAADbAAAADwAAAGRycy9kb3ducmV2LnhtbESPQWsCMRSE7wX/Q3hCbzXpglK2RmkV&#10;QaEeukqht0fyulm6eVk2Ubf/vhEEj8PMfMPMl4NvxZn62ATW8DxRIIhNsA3XGo6HzdMLiJiQLbaB&#10;ScMfRVguRg9zLG248Cedq1SLDOFYogaXUldKGY0jj3ESOuLs/YTeY8qyr6Xt8ZLhvpWFUjPpseG8&#10;4LCjlSPzW528htm72X98G6XWxe6rcGuzGnZVpfXjeHh7BZFoSPfwrb21GqYFXL/kHyA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xPEKxAAAANsAAAAPAAAAAAAAAAAA&#10;AAAAAKECAABkcnMvZG93bnJldi54bWxQSwUGAAAAAAQABAD5AAAAkgMAAAAA&#10;" strokecolor="#005b9c"/>
                <v:line id="Line 29" o:spid="_x0000_s1049" style="position:absolute;visibility:visible;mso-wrap-style:square" from="7402,15061" to="10666,150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IhUkcUAAADbAAAADwAAAGRycy9kb3ducmV2LnhtbESPQUsDMRSE74L/ITzBm01caSnbpotu&#10;ESzooVsRenskz83i5mXZxHb7740geBxm5htmXU2+FycaYxdYw/1MgSA2wXbcang/PN8tQcSEbLEP&#10;TBouFKHaXF+tsbThzHs6NakVGcKxRA0upaGUMhpHHuMsDMTZ+wyjx5Tl2Eo74jnDfS8LpRbSY8d5&#10;weFAtSPz1Xx7DYsn8/Z6NEpti91H4bamnnZNo/XtzfS4ApFoSv/hv/aL1TB/gN8v+QfIz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IhUkcUAAADbAAAADwAAAAAAAAAA&#10;AAAAAAChAgAAZHJzL2Rvd25yZXYueG1sUEsFBgAAAAAEAAQA+QAAAJMDAAAAAA==&#10;" strokecolor="#005b9c"/>
                <v:line id="Line 28" o:spid="_x0000_s1050" style="position:absolute;visibility:visible;mso-wrap-style:square" from="884,15069" to="10885,150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086ycUAAADbAAAADwAAAGRycy9kb3ducmV2LnhtbESP3WoCMRSE7wt9h3AK3pSa1f6yGmUV&#10;CqKltNoHOCbH3cXNyZLEdX17Uyj0cpiZb5jpvLeN6MiH2rGC0TADQaydqblU8LN7f3gDESKywcYx&#10;KbhQgPns9maKuXFn/qZuG0uRIBxyVFDF2OZSBl2RxTB0LXHyDs5bjEn6UhqP5wS3jRxn2Yu0WHNa&#10;qLClZUX6uD1ZBZuFK770Z9Hpw85+rB/v936Mr0oN7vpiAiJSH//Df+2VUfD8BL9f0g+Qsy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086ycUAAADbAAAADwAAAAAAAAAA&#10;AAAAAAChAgAAZHJzL2Rvd25yZXYueG1sUEsFBgAAAAAEAAQA+QAAAJMDAAAAAA==&#10;" strokecolor="white" strokeweight="3pt"/>
                <w10:wrap anchorx="margin" anchory="page"/>
              </v:group>
            </w:pict>
          </mc:Fallback>
        </mc:AlternateContent>
      </w:r>
      <w:r w:rsidR="00976C41" w:rsidRPr="00FB4528">
        <w:rPr>
          <w:color w:val="FFFFFF"/>
          <w:lang w:val="es-PE"/>
        </w:rPr>
        <w:t>Condición II. Oferta educativa a crearse compatible con los fines propuestos en los instrumentos de planeamiento</w:t>
      </w:r>
    </w:p>
    <w:p w:rsidR="00B500D1" w:rsidRPr="00FB4528" w:rsidRDefault="00976C41">
      <w:pPr>
        <w:pStyle w:val="Textoindependiente"/>
        <w:tabs>
          <w:tab w:val="left" w:pos="4070"/>
          <w:tab w:val="left" w:pos="7030"/>
        </w:tabs>
        <w:spacing w:before="167"/>
        <w:ind w:left="762"/>
        <w:rPr>
          <w:lang w:val="es-PE"/>
        </w:rPr>
      </w:pPr>
      <w:r w:rsidRPr="00FB4528">
        <w:rPr>
          <w:color w:val="FFFFFF"/>
          <w:spacing w:val="2"/>
          <w:w w:val="105"/>
          <w:lang w:val="es-PE"/>
        </w:rPr>
        <w:t>Componente</w:t>
      </w:r>
      <w:r w:rsidRPr="00FB4528">
        <w:rPr>
          <w:color w:val="FFFFFF"/>
          <w:spacing w:val="2"/>
          <w:w w:val="105"/>
          <w:lang w:val="es-PE"/>
        </w:rPr>
        <w:tab/>
      </w:r>
      <w:r w:rsidRPr="00FB4528">
        <w:rPr>
          <w:color w:val="FFFFFF"/>
          <w:w w:val="105"/>
          <w:lang w:val="es-PE"/>
        </w:rPr>
        <w:t>Indicador</w:t>
      </w:r>
      <w:r w:rsidRPr="00FB4528">
        <w:rPr>
          <w:color w:val="FFFFFF"/>
          <w:w w:val="105"/>
          <w:lang w:val="es-PE"/>
        </w:rPr>
        <w:tab/>
        <w:t>Medio de</w:t>
      </w:r>
      <w:r w:rsidRPr="00FB4528">
        <w:rPr>
          <w:color w:val="FFFFFF"/>
          <w:spacing w:val="-3"/>
          <w:w w:val="105"/>
          <w:lang w:val="es-PE"/>
        </w:rPr>
        <w:t xml:space="preserve"> </w:t>
      </w:r>
      <w:r w:rsidRPr="00FB4528">
        <w:rPr>
          <w:color w:val="FFFFFF"/>
          <w:w w:val="105"/>
          <w:lang w:val="es-PE"/>
        </w:rPr>
        <w:t>verificación</w:t>
      </w:r>
    </w:p>
    <w:p w:rsidR="00B500D1" w:rsidRPr="00FB4528" w:rsidRDefault="00976C41">
      <w:pPr>
        <w:pStyle w:val="Textoindependiente"/>
        <w:spacing w:before="196" w:line="271" w:lineRule="auto"/>
        <w:ind w:left="6495" w:right="350"/>
        <w:jc w:val="both"/>
        <w:rPr>
          <w:lang w:val="es-PE"/>
        </w:rPr>
      </w:pPr>
      <w:r w:rsidRPr="00FB4528">
        <w:rPr>
          <w:color w:val="4F5252"/>
          <w:lang w:val="es-PE"/>
        </w:rPr>
        <w:t xml:space="preserve">Presupuesto institucional </w:t>
      </w:r>
      <w:r w:rsidRPr="00FB4528">
        <w:rPr>
          <w:color w:val="4F5252"/>
          <w:spacing w:val="2"/>
          <w:lang w:val="es-PE"/>
        </w:rPr>
        <w:t>formu</w:t>
      </w:r>
      <w:r w:rsidRPr="00FB4528">
        <w:rPr>
          <w:color w:val="4F5252"/>
          <w:lang w:val="es-PE"/>
        </w:rPr>
        <w:t xml:space="preserve">lado de acuerdo con su Plan </w:t>
      </w:r>
      <w:r w:rsidRPr="00FB4528">
        <w:rPr>
          <w:color w:val="4F5252"/>
          <w:spacing w:val="2"/>
          <w:lang w:val="es-PE"/>
        </w:rPr>
        <w:t>E</w:t>
      </w:r>
      <w:r w:rsidR="0058118B">
        <w:rPr>
          <w:color w:val="4F5252"/>
          <w:spacing w:val="2"/>
          <w:lang w:val="es-PE"/>
        </w:rPr>
        <w:t>s</w:t>
      </w:r>
      <w:r w:rsidRPr="00FB4528">
        <w:rPr>
          <w:color w:val="4F5252"/>
          <w:lang w:val="es-PE"/>
        </w:rPr>
        <w:t xml:space="preserve">tratégico </w:t>
      </w:r>
      <w:r w:rsidRPr="00FB4528">
        <w:rPr>
          <w:color w:val="4F5252"/>
          <w:spacing w:val="-5"/>
          <w:lang w:val="es-PE"/>
        </w:rPr>
        <w:t xml:space="preserve">y/o </w:t>
      </w:r>
      <w:r w:rsidRPr="00FB4528">
        <w:rPr>
          <w:color w:val="4F5252"/>
          <w:lang w:val="es-PE"/>
        </w:rPr>
        <w:t>planes operativos para los próximos cinco (05)</w:t>
      </w:r>
      <w:r w:rsidRPr="00FB4528">
        <w:rPr>
          <w:color w:val="4F5252"/>
          <w:spacing w:val="-32"/>
          <w:lang w:val="es-PE"/>
        </w:rPr>
        <w:t xml:space="preserve"> </w:t>
      </w:r>
      <w:r w:rsidRPr="00FB4528">
        <w:rPr>
          <w:color w:val="4F5252"/>
          <w:lang w:val="es-PE"/>
        </w:rPr>
        <w:t>años,</w:t>
      </w:r>
    </w:p>
    <w:p w:rsidR="00B500D1" w:rsidRPr="00FB4528" w:rsidRDefault="00B500D1">
      <w:pPr>
        <w:spacing w:line="271" w:lineRule="auto"/>
        <w:jc w:val="both"/>
        <w:rPr>
          <w:lang w:val="es-PE"/>
        </w:rPr>
        <w:sectPr w:rsidR="00B500D1" w:rsidRPr="00FB4528">
          <w:pgSz w:w="11910" w:h="16840"/>
          <w:pgMar w:top="1120" w:right="1000" w:bottom="1360" w:left="1020" w:header="0" w:footer="1166" w:gutter="0"/>
          <w:cols w:space="720"/>
        </w:sect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spacing w:before="11"/>
        <w:rPr>
          <w:lang w:val="es-PE"/>
        </w:rPr>
      </w:pPr>
    </w:p>
    <w:p w:rsidR="00B500D1" w:rsidRPr="00FB4528" w:rsidRDefault="00976C41">
      <w:pPr>
        <w:pStyle w:val="Textoindependiente"/>
        <w:spacing w:line="271" w:lineRule="auto"/>
        <w:ind w:left="219"/>
        <w:rPr>
          <w:lang w:val="es-PE"/>
        </w:rPr>
      </w:pPr>
      <w:r w:rsidRPr="00FB4528">
        <w:rPr>
          <w:color w:val="4F5252"/>
          <w:lang w:val="es-PE"/>
        </w:rPr>
        <w:t>II.1 Creación de nuevas universidades</w:t>
      </w:r>
    </w:p>
    <w:p w:rsidR="00B500D1" w:rsidRPr="00FB4528" w:rsidRDefault="00976C41">
      <w:pPr>
        <w:pStyle w:val="Prrafodelista"/>
        <w:numPr>
          <w:ilvl w:val="0"/>
          <w:numId w:val="5"/>
        </w:numPr>
        <w:tabs>
          <w:tab w:val="left" w:pos="424"/>
        </w:tabs>
        <w:spacing w:before="1" w:line="271" w:lineRule="auto"/>
        <w:ind w:firstLine="0"/>
        <w:jc w:val="both"/>
        <w:rPr>
          <w:sz w:val="20"/>
          <w:lang w:val="es-PE"/>
        </w:rPr>
      </w:pPr>
      <w:r w:rsidRPr="00FB4528">
        <w:rPr>
          <w:color w:val="4F5252"/>
          <w:spacing w:val="7"/>
          <w:w w:val="88"/>
          <w:sz w:val="20"/>
          <w:lang w:val="es-PE"/>
        </w:rPr>
        <w:br w:type="column"/>
      </w:r>
      <w:r w:rsidRPr="00FB4528">
        <w:rPr>
          <w:color w:val="4F5252"/>
          <w:spacing w:val="2"/>
          <w:sz w:val="20"/>
          <w:lang w:val="es-PE"/>
        </w:rPr>
        <w:t xml:space="preserve">Existencia </w:t>
      </w:r>
      <w:r w:rsidRPr="00FB4528">
        <w:rPr>
          <w:color w:val="4F5252"/>
          <w:sz w:val="20"/>
          <w:lang w:val="es-PE"/>
        </w:rPr>
        <w:t xml:space="preserve">de un </w:t>
      </w:r>
      <w:r w:rsidRPr="00FB4528">
        <w:rPr>
          <w:color w:val="4F5252"/>
          <w:spacing w:val="2"/>
          <w:sz w:val="20"/>
          <w:lang w:val="es-PE"/>
        </w:rPr>
        <w:t>presupuesto insti</w:t>
      </w:r>
      <w:r w:rsidRPr="00FB4528">
        <w:rPr>
          <w:color w:val="4F5252"/>
          <w:sz w:val="20"/>
          <w:lang w:val="es-PE"/>
        </w:rPr>
        <w:t xml:space="preserve">tucional </w:t>
      </w:r>
      <w:r w:rsidRPr="00FB4528">
        <w:rPr>
          <w:color w:val="4F5252"/>
          <w:spacing w:val="2"/>
          <w:sz w:val="20"/>
          <w:lang w:val="es-PE"/>
        </w:rPr>
        <w:t xml:space="preserve">proyectado </w:t>
      </w:r>
      <w:r w:rsidRPr="00FB4528">
        <w:rPr>
          <w:color w:val="4F5252"/>
          <w:sz w:val="20"/>
          <w:lang w:val="es-PE"/>
        </w:rPr>
        <w:t xml:space="preserve">a cinco (05) años en concordancia con los objetivos </w:t>
      </w:r>
      <w:r w:rsidRPr="00FB4528">
        <w:rPr>
          <w:color w:val="4F5252"/>
          <w:spacing w:val="2"/>
          <w:sz w:val="20"/>
          <w:lang w:val="es-PE"/>
        </w:rPr>
        <w:t>es</w:t>
      </w:r>
      <w:r w:rsidRPr="00FB4528">
        <w:rPr>
          <w:color w:val="4F5252"/>
          <w:sz w:val="20"/>
          <w:lang w:val="es-PE"/>
        </w:rPr>
        <w:t>tratégicos.</w:t>
      </w: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spacing w:before="3"/>
        <w:rPr>
          <w:sz w:val="38"/>
          <w:lang w:val="es-PE"/>
        </w:rPr>
      </w:pPr>
    </w:p>
    <w:p w:rsidR="00B500D1" w:rsidRPr="00FB4528" w:rsidRDefault="00976C41">
      <w:pPr>
        <w:pStyle w:val="Prrafodelista"/>
        <w:numPr>
          <w:ilvl w:val="0"/>
          <w:numId w:val="5"/>
        </w:numPr>
        <w:tabs>
          <w:tab w:val="left" w:pos="533"/>
        </w:tabs>
        <w:spacing w:before="0" w:line="271" w:lineRule="auto"/>
        <w:ind w:right="1" w:firstLine="0"/>
        <w:jc w:val="both"/>
        <w:rPr>
          <w:sz w:val="20"/>
          <w:lang w:val="es-PE"/>
        </w:rPr>
      </w:pPr>
      <w:r w:rsidRPr="00FB4528">
        <w:rPr>
          <w:color w:val="4F5252"/>
          <w:spacing w:val="2"/>
          <w:sz w:val="20"/>
          <w:lang w:val="es-PE"/>
        </w:rPr>
        <w:t xml:space="preserve">Existencia </w:t>
      </w:r>
      <w:r w:rsidRPr="00FB4528">
        <w:rPr>
          <w:color w:val="4F5252"/>
          <w:sz w:val="20"/>
          <w:lang w:val="es-PE"/>
        </w:rPr>
        <w:t>de un Plan de Financia- miento de cinco (05)</w:t>
      </w:r>
      <w:r w:rsidRPr="00FB4528">
        <w:rPr>
          <w:color w:val="4F5252"/>
          <w:spacing w:val="12"/>
          <w:sz w:val="20"/>
          <w:lang w:val="es-PE"/>
        </w:rPr>
        <w:t xml:space="preserve"> </w:t>
      </w:r>
      <w:r w:rsidRPr="00FB4528">
        <w:rPr>
          <w:color w:val="4F5252"/>
          <w:sz w:val="20"/>
          <w:lang w:val="es-PE"/>
        </w:rPr>
        <w:t>años.</w:t>
      </w:r>
    </w:p>
    <w:p w:rsidR="00B500D1" w:rsidRPr="00FB4528" w:rsidRDefault="00B500D1">
      <w:pPr>
        <w:pStyle w:val="Textoindependiente"/>
        <w:spacing w:before="2"/>
        <w:rPr>
          <w:sz w:val="37"/>
          <w:lang w:val="es-PE"/>
        </w:rPr>
      </w:pPr>
    </w:p>
    <w:p w:rsidR="00B500D1" w:rsidRPr="00FB4528" w:rsidRDefault="00976C41">
      <w:pPr>
        <w:pStyle w:val="Prrafodelista"/>
        <w:numPr>
          <w:ilvl w:val="0"/>
          <w:numId w:val="5"/>
        </w:numPr>
        <w:tabs>
          <w:tab w:val="left" w:pos="522"/>
        </w:tabs>
        <w:spacing w:before="0" w:line="271" w:lineRule="auto"/>
        <w:ind w:firstLine="0"/>
        <w:jc w:val="both"/>
        <w:rPr>
          <w:sz w:val="20"/>
          <w:lang w:val="es-PE"/>
        </w:rPr>
      </w:pPr>
      <w:r w:rsidRPr="00FB4528">
        <w:rPr>
          <w:color w:val="4F5252"/>
          <w:sz w:val="20"/>
          <w:lang w:val="es-PE"/>
        </w:rPr>
        <w:t xml:space="preserve">Vinculación de la </w:t>
      </w:r>
      <w:r w:rsidRPr="00FB4528">
        <w:rPr>
          <w:color w:val="4F5252"/>
          <w:spacing w:val="3"/>
          <w:sz w:val="20"/>
          <w:lang w:val="es-PE"/>
        </w:rPr>
        <w:t xml:space="preserve">oferta </w:t>
      </w:r>
      <w:r w:rsidRPr="00FB4528">
        <w:rPr>
          <w:color w:val="4F5252"/>
          <w:spacing w:val="2"/>
          <w:sz w:val="20"/>
          <w:lang w:val="es-PE"/>
        </w:rPr>
        <w:t xml:space="preserve">educativa propuesta </w:t>
      </w:r>
      <w:r w:rsidRPr="00FB4528">
        <w:rPr>
          <w:color w:val="4F5252"/>
          <w:sz w:val="20"/>
          <w:lang w:val="es-PE"/>
        </w:rPr>
        <w:t>a la demanda</w:t>
      </w:r>
      <w:r w:rsidRPr="00FB4528">
        <w:rPr>
          <w:color w:val="4F5252"/>
          <w:spacing w:val="23"/>
          <w:sz w:val="20"/>
          <w:lang w:val="es-PE"/>
        </w:rPr>
        <w:t xml:space="preserve"> </w:t>
      </w:r>
      <w:r w:rsidRPr="00FB4528">
        <w:rPr>
          <w:color w:val="4F5252"/>
          <w:sz w:val="20"/>
          <w:lang w:val="es-PE"/>
        </w:rPr>
        <w:t>laboral.</w:t>
      </w: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976C41">
      <w:pPr>
        <w:pStyle w:val="Prrafodelista"/>
        <w:numPr>
          <w:ilvl w:val="0"/>
          <w:numId w:val="5"/>
        </w:numPr>
        <w:tabs>
          <w:tab w:val="left" w:pos="552"/>
        </w:tabs>
        <w:spacing w:before="177" w:line="271" w:lineRule="auto"/>
        <w:ind w:right="1" w:firstLine="0"/>
        <w:jc w:val="both"/>
        <w:rPr>
          <w:sz w:val="20"/>
          <w:lang w:val="es-PE"/>
        </w:rPr>
      </w:pPr>
      <w:r w:rsidRPr="00FB4528">
        <w:rPr>
          <w:color w:val="4F5252"/>
          <w:spacing w:val="4"/>
          <w:sz w:val="20"/>
          <w:lang w:val="es-PE"/>
        </w:rPr>
        <w:t xml:space="preserve">Oferta </w:t>
      </w:r>
      <w:r w:rsidRPr="00FB4528">
        <w:rPr>
          <w:color w:val="4F5252"/>
          <w:spacing w:val="2"/>
          <w:sz w:val="20"/>
          <w:lang w:val="es-PE"/>
        </w:rPr>
        <w:t xml:space="preserve">educativa </w:t>
      </w:r>
      <w:r w:rsidRPr="00FB4528">
        <w:rPr>
          <w:color w:val="4F5252"/>
          <w:sz w:val="20"/>
          <w:lang w:val="es-PE"/>
        </w:rPr>
        <w:t xml:space="preserve">relacionada con las políticas nacionales y regionales de </w:t>
      </w:r>
      <w:r w:rsidRPr="00FB4528">
        <w:rPr>
          <w:color w:val="4F5252"/>
          <w:spacing w:val="2"/>
          <w:sz w:val="20"/>
          <w:lang w:val="es-PE"/>
        </w:rPr>
        <w:t xml:space="preserve">educación </w:t>
      </w:r>
      <w:r w:rsidRPr="00FB4528">
        <w:rPr>
          <w:color w:val="4F5252"/>
          <w:sz w:val="20"/>
          <w:lang w:val="es-PE"/>
        </w:rPr>
        <w:t>universitaria.</w:t>
      </w: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spacing w:before="1"/>
        <w:rPr>
          <w:sz w:val="30"/>
          <w:lang w:val="es-PE"/>
        </w:rPr>
      </w:pPr>
    </w:p>
    <w:p w:rsidR="00B500D1" w:rsidRPr="00FB4528" w:rsidRDefault="00976C41">
      <w:pPr>
        <w:pStyle w:val="Prrafodelista"/>
        <w:numPr>
          <w:ilvl w:val="0"/>
          <w:numId w:val="5"/>
        </w:numPr>
        <w:tabs>
          <w:tab w:val="left" w:pos="572"/>
        </w:tabs>
        <w:spacing w:before="0" w:line="271" w:lineRule="auto"/>
        <w:ind w:right="1" w:firstLine="0"/>
        <w:jc w:val="both"/>
        <w:rPr>
          <w:sz w:val="20"/>
          <w:lang w:val="es-PE"/>
        </w:rPr>
      </w:pPr>
      <w:r w:rsidRPr="00FB4528">
        <w:rPr>
          <w:color w:val="4F5252"/>
          <w:sz w:val="20"/>
          <w:lang w:val="es-PE"/>
        </w:rPr>
        <w:t xml:space="preserve">Fuentes de financiamiento de la universidad, para las universidades </w:t>
      </w:r>
      <w:r w:rsidR="0058118B">
        <w:rPr>
          <w:color w:val="4F5252"/>
          <w:spacing w:val="2"/>
          <w:sz w:val="20"/>
          <w:lang w:val="es-PE"/>
        </w:rPr>
        <w:t>pri</w:t>
      </w:r>
      <w:r w:rsidRPr="00FB4528">
        <w:rPr>
          <w:color w:val="4F5252"/>
          <w:sz w:val="20"/>
          <w:lang w:val="es-PE"/>
        </w:rPr>
        <w:t>vadas.</w:t>
      </w:r>
    </w:p>
    <w:p w:rsidR="00B500D1" w:rsidRPr="00FB4528" w:rsidRDefault="00976C41">
      <w:pPr>
        <w:pStyle w:val="Textoindependiente"/>
        <w:spacing w:before="1" w:line="271" w:lineRule="auto"/>
        <w:ind w:left="185" w:right="350"/>
        <w:jc w:val="both"/>
        <w:rPr>
          <w:lang w:val="es-PE"/>
        </w:rPr>
      </w:pPr>
      <w:r w:rsidRPr="00FB4528">
        <w:rPr>
          <w:lang w:val="es-PE"/>
        </w:rPr>
        <w:br w:type="column"/>
      </w:r>
      <w:r w:rsidRPr="00FB4528">
        <w:rPr>
          <w:color w:val="4F5252"/>
          <w:lang w:val="es-PE"/>
        </w:rPr>
        <w:t xml:space="preserve">que incluya el </w:t>
      </w:r>
      <w:r w:rsidRPr="00FB4528">
        <w:rPr>
          <w:color w:val="4F5252"/>
          <w:spacing w:val="2"/>
          <w:lang w:val="es-PE"/>
        </w:rPr>
        <w:t xml:space="preserve">presupuesto </w:t>
      </w:r>
      <w:r w:rsidRPr="00FB4528">
        <w:rPr>
          <w:color w:val="4F5252"/>
          <w:lang w:val="es-PE"/>
        </w:rPr>
        <w:t xml:space="preserve">de </w:t>
      </w:r>
      <w:r w:rsidRPr="00FB4528">
        <w:rPr>
          <w:color w:val="4F5252"/>
          <w:spacing w:val="2"/>
          <w:lang w:val="es-PE"/>
        </w:rPr>
        <w:t xml:space="preserve">gestión </w:t>
      </w:r>
      <w:r w:rsidRPr="00FB4528">
        <w:rPr>
          <w:color w:val="4F5252"/>
          <w:lang w:val="es-PE"/>
        </w:rPr>
        <w:t xml:space="preserve">administrativa, de investigación, de </w:t>
      </w:r>
      <w:r w:rsidRPr="00FB4528">
        <w:rPr>
          <w:color w:val="4F5252"/>
          <w:spacing w:val="3"/>
          <w:lang w:val="es-PE"/>
        </w:rPr>
        <w:t xml:space="preserve">infraestructura </w:t>
      </w:r>
      <w:r w:rsidRPr="00FB4528">
        <w:rPr>
          <w:color w:val="4F5252"/>
          <w:lang w:val="es-PE"/>
        </w:rPr>
        <w:t xml:space="preserve">y de equipamiento (ampliación, </w:t>
      </w:r>
      <w:r w:rsidRPr="00FB4528">
        <w:rPr>
          <w:color w:val="4F5252"/>
          <w:spacing w:val="2"/>
          <w:lang w:val="es-PE"/>
        </w:rPr>
        <w:t>reno</w:t>
      </w:r>
      <w:r w:rsidRPr="00FB4528">
        <w:rPr>
          <w:color w:val="4F5252"/>
          <w:lang w:val="es-PE"/>
        </w:rPr>
        <w:t xml:space="preserve">vación, mantenimiento, etc.), de </w:t>
      </w:r>
      <w:r w:rsidRPr="00FB4528">
        <w:rPr>
          <w:color w:val="4F5252"/>
          <w:spacing w:val="2"/>
          <w:lang w:val="es-PE"/>
        </w:rPr>
        <w:t xml:space="preserve">gestión </w:t>
      </w:r>
      <w:r w:rsidRPr="00FB4528">
        <w:rPr>
          <w:color w:val="4F5252"/>
          <w:lang w:val="es-PE"/>
        </w:rPr>
        <w:t xml:space="preserve">académica, de </w:t>
      </w:r>
      <w:r w:rsidRPr="00FB4528">
        <w:rPr>
          <w:color w:val="4F5252"/>
          <w:spacing w:val="2"/>
          <w:lang w:val="es-PE"/>
        </w:rPr>
        <w:t xml:space="preserve">servicios </w:t>
      </w:r>
      <w:r w:rsidRPr="00FB4528">
        <w:rPr>
          <w:color w:val="4F5252"/>
          <w:lang w:val="es-PE"/>
        </w:rPr>
        <w:t>complementarios, de programas de bienestar, entre</w:t>
      </w:r>
      <w:r w:rsidRPr="00FB4528">
        <w:rPr>
          <w:color w:val="4F5252"/>
          <w:spacing w:val="17"/>
          <w:lang w:val="es-PE"/>
        </w:rPr>
        <w:t xml:space="preserve"> </w:t>
      </w:r>
      <w:r w:rsidRPr="00FB4528">
        <w:rPr>
          <w:color w:val="4F5252"/>
          <w:lang w:val="es-PE"/>
        </w:rPr>
        <w:t>otros.</w:t>
      </w:r>
    </w:p>
    <w:p w:rsidR="00B500D1" w:rsidRPr="00FB4528" w:rsidRDefault="00976C41">
      <w:pPr>
        <w:pStyle w:val="Textoindependiente"/>
        <w:spacing w:before="168" w:line="271" w:lineRule="auto"/>
        <w:ind w:left="185" w:right="350"/>
        <w:jc w:val="both"/>
        <w:rPr>
          <w:lang w:val="es-PE"/>
        </w:rPr>
      </w:pPr>
      <w:r w:rsidRPr="00FB4528">
        <w:rPr>
          <w:color w:val="4F5252"/>
          <w:lang w:val="es-PE"/>
        </w:rPr>
        <w:t xml:space="preserve">Plan de financiamiento del </w:t>
      </w:r>
      <w:r w:rsidRPr="00FB4528">
        <w:rPr>
          <w:color w:val="4F5252"/>
          <w:spacing w:val="2"/>
          <w:lang w:val="es-PE"/>
        </w:rPr>
        <w:t xml:space="preserve">pre- supuesto </w:t>
      </w:r>
      <w:r w:rsidRPr="00FB4528">
        <w:rPr>
          <w:color w:val="4F5252"/>
          <w:lang w:val="es-PE"/>
        </w:rPr>
        <w:t>institucional para los próximos cinco (05)</w:t>
      </w:r>
      <w:r w:rsidRPr="00FB4528">
        <w:rPr>
          <w:color w:val="4F5252"/>
          <w:spacing w:val="7"/>
          <w:lang w:val="es-PE"/>
        </w:rPr>
        <w:t xml:space="preserve"> </w:t>
      </w:r>
      <w:r w:rsidRPr="00FB4528">
        <w:rPr>
          <w:color w:val="4F5252"/>
          <w:lang w:val="es-PE"/>
        </w:rPr>
        <w:t>años.</w:t>
      </w:r>
    </w:p>
    <w:p w:rsidR="00B500D1" w:rsidRPr="00FB4528" w:rsidRDefault="00976C41">
      <w:pPr>
        <w:pStyle w:val="Textoindependiente"/>
        <w:spacing w:before="167" w:line="271" w:lineRule="auto"/>
        <w:ind w:left="185" w:right="350"/>
        <w:jc w:val="both"/>
        <w:rPr>
          <w:lang w:val="es-PE"/>
        </w:rPr>
      </w:pPr>
      <w:r w:rsidRPr="00FB4528">
        <w:rPr>
          <w:color w:val="4F5252"/>
          <w:w w:val="105"/>
          <w:lang w:val="es-PE"/>
        </w:rPr>
        <w:t xml:space="preserve">Documento o estudios que justifiquen el desarrollo de los </w:t>
      </w:r>
      <w:r w:rsidR="0058118B">
        <w:rPr>
          <w:color w:val="4F5252"/>
          <w:w w:val="105"/>
          <w:lang w:val="es-PE"/>
        </w:rPr>
        <w:t>pro</w:t>
      </w:r>
      <w:r w:rsidRPr="00FB4528">
        <w:rPr>
          <w:color w:val="4F5252"/>
          <w:w w:val="105"/>
          <w:lang w:val="es-PE"/>
        </w:rPr>
        <w:t>gramas de estudios.</w:t>
      </w:r>
    </w:p>
    <w:p w:rsidR="00B500D1" w:rsidRPr="00FB4528" w:rsidRDefault="00976C41">
      <w:pPr>
        <w:pStyle w:val="Textoindependiente"/>
        <w:spacing w:before="167" w:line="271" w:lineRule="auto"/>
        <w:ind w:left="185" w:right="350"/>
        <w:jc w:val="both"/>
        <w:rPr>
          <w:lang w:val="es-PE"/>
        </w:rPr>
      </w:pPr>
      <w:r w:rsidRPr="00FB4528">
        <w:rPr>
          <w:color w:val="4F5252"/>
          <w:lang w:val="es-PE"/>
        </w:rPr>
        <w:t xml:space="preserve">Documento que </w:t>
      </w:r>
      <w:r w:rsidRPr="00FB4528">
        <w:rPr>
          <w:color w:val="4F5252"/>
          <w:spacing w:val="2"/>
          <w:lang w:val="es-PE"/>
        </w:rPr>
        <w:t xml:space="preserve">sustente </w:t>
      </w:r>
      <w:r w:rsidRPr="00FB4528">
        <w:rPr>
          <w:color w:val="4F5252"/>
          <w:lang w:val="es-PE"/>
        </w:rPr>
        <w:t xml:space="preserve">la </w:t>
      </w:r>
      <w:r w:rsidRPr="00FB4528">
        <w:rPr>
          <w:color w:val="4F5252"/>
          <w:spacing w:val="2"/>
          <w:lang w:val="es-PE"/>
        </w:rPr>
        <w:t xml:space="preserve">correspondencia </w:t>
      </w:r>
      <w:r w:rsidRPr="00FB4528">
        <w:rPr>
          <w:color w:val="4F5252"/>
          <w:lang w:val="es-PE"/>
        </w:rPr>
        <w:t xml:space="preserve">entre la </w:t>
      </w:r>
      <w:r w:rsidRPr="00FB4528">
        <w:rPr>
          <w:color w:val="4F5252"/>
          <w:spacing w:val="3"/>
          <w:lang w:val="es-PE"/>
        </w:rPr>
        <w:t xml:space="preserve">oferta </w:t>
      </w:r>
      <w:r w:rsidRPr="00FB4528">
        <w:rPr>
          <w:color w:val="4F5252"/>
          <w:spacing w:val="2"/>
          <w:lang w:val="es-PE"/>
        </w:rPr>
        <w:t xml:space="preserve">educativa propuesta </w:t>
      </w:r>
      <w:r w:rsidRPr="00FB4528">
        <w:rPr>
          <w:color w:val="4F5252"/>
          <w:lang w:val="es-PE"/>
        </w:rPr>
        <w:t xml:space="preserve">y las políticas nacionales y regionales de </w:t>
      </w:r>
      <w:r w:rsidRPr="00FB4528">
        <w:rPr>
          <w:color w:val="4F5252"/>
          <w:spacing w:val="2"/>
          <w:lang w:val="es-PE"/>
        </w:rPr>
        <w:t>educación</w:t>
      </w:r>
      <w:r w:rsidRPr="00FB4528">
        <w:rPr>
          <w:color w:val="4F5252"/>
          <w:spacing w:val="3"/>
          <w:lang w:val="es-PE"/>
        </w:rPr>
        <w:t xml:space="preserve"> </w:t>
      </w:r>
      <w:r w:rsidRPr="00FB4528">
        <w:rPr>
          <w:color w:val="4F5252"/>
          <w:lang w:val="es-PE"/>
        </w:rPr>
        <w:t>universitaria.</w:t>
      </w:r>
    </w:p>
    <w:p w:rsidR="00B500D1" w:rsidRPr="00FB4528" w:rsidRDefault="00976C41">
      <w:pPr>
        <w:pStyle w:val="Textoindependiente"/>
        <w:spacing w:before="160" w:line="271" w:lineRule="auto"/>
        <w:ind w:left="185" w:right="350"/>
        <w:jc w:val="both"/>
        <w:rPr>
          <w:lang w:val="es-PE"/>
        </w:rPr>
      </w:pPr>
      <w:r w:rsidRPr="00FB4528">
        <w:rPr>
          <w:color w:val="4F5252"/>
          <w:lang w:val="es-PE"/>
        </w:rPr>
        <w:t xml:space="preserve">De acuerdo a la especialidad, dichas políticas </w:t>
      </w:r>
      <w:r w:rsidRPr="00FB4528">
        <w:rPr>
          <w:color w:val="4F5252"/>
          <w:spacing w:val="2"/>
          <w:lang w:val="es-PE"/>
        </w:rPr>
        <w:t xml:space="preserve">pueden estar </w:t>
      </w:r>
      <w:r w:rsidRPr="00FB4528">
        <w:rPr>
          <w:color w:val="4F5252"/>
          <w:lang w:val="es-PE"/>
        </w:rPr>
        <w:t>vinculadas (entre otros) con los siguientes</w:t>
      </w:r>
      <w:r w:rsidRPr="00FB4528">
        <w:rPr>
          <w:color w:val="4F5252"/>
          <w:spacing w:val="5"/>
          <w:lang w:val="es-PE"/>
        </w:rPr>
        <w:t xml:space="preserve"> </w:t>
      </w:r>
      <w:r w:rsidRPr="00FB4528">
        <w:rPr>
          <w:color w:val="4F5252"/>
          <w:lang w:val="es-PE"/>
        </w:rPr>
        <w:t>documentos:</w:t>
      </w:r>
    </w:p>
    <w:p w:rsidR="00B500D1" w:rsidRPr="00FB4528" w:rsidRDefault="00976C41">
      <w:pPr>
        <w:pStyle w:val="Prrafodelista"/>
        <w:numPr>
          <w:ilvl w:val="1"/>
          <w:numId w:val="6"/>
        </w:numPr>
        <w:tabs>
          <w:tab w:val="left" w:pos="341"/>
        </w:tabs>
        <w:spacing w:before="161" w:line="271" w:lineRule="auto"/>
        <w:ind w:left="185" w:right="350" w:firstLine="0"/>
        <w:jc w:val="both"/>
        <w:rPr>
          <w:color w:val="4F5252"/>
          <w:sz w:val="20"/>
          <w:lang w:val="es-PE"/>
        </w:rPr>
      </w:pPr>
      <w:r w:rsidRPr="00FB4528">
        <w:rPr>
          <w:color w:val="4F5252"/>
          <w:w w:val="105"/>
          <w:sz w:val="20"/>
          <w:lang w:val="es-PE"/>
        </w:rPr>
        <w:t xml:space="preserve">Agenda de competitividad del Consejo Nacional de </w:t>
      </w:r>
      <w:r w:rsidR="0058118B">
        <w:rPr>
          <w:color w:val="4F5252"/>
          <w:spacing w:val="2"/>
          <w:w w:val="105"/>
          <w:sz w:val="20"/>
          <w:lang w:val="es-PE"/>
        </w:rPr>
        <w:t>Competiti</w:t>
      </w:r>
      <w:r w:rsidRPr="00FB4528">
        <w:rPr>
          <w:color w:val="4F5252"/>
          <w:w w:val="105"/>
          <w:sz w:val="20"/>
          <w:lang w:val="es-PE"/>
        </w:rPr>
        <w:t>vidad</w:t>
      </w:r>
      <w:r w:rsidRPr="00FB4528">
        <w:rPr>
          <w:color w:val="4F5252"/>
          <w:spacing w:val="-3"/>
          <w:w w:val="105"/>
          <w:sz w:val="20"/>
          <w:lang w:val="es-PE"/>
        </w:rPr>
        <w:t xml:space="preserve"> </w:t>
      </w:r>
      <w:r w:rsidRPr="00FB4528">
        <w:rPr>
          <w:color w:val="4F5252"/>
          <w:w w:val="105"/>
          <w:sz w:val="20"/>
          <w:lang w:val="es-PE"/>
        </w:rPr>
        <w:t>(CNC)</w:t>
      </w:r>
    </w:p>
    <w:p w:rsidR="00B500D1" w:rsidRPr="00FB4528" w:rsidRDefault="00976C41">
      <w:pPr>
        <w:pStyle w:val="Textoindependiente"/>
        <w:spacing w:before="160" w:line="271" w:lineRule="auto"/>
        <w:ind w:left="185" w:right="349"/>
        <w:jc w:val="both"/>
        <w:rPr>
          <w:lang w:val="es-PE"/>
        </w:rPr>
      </w:pPr>
      <w:r w:rsidRPr="00FB4528">
        <w:rPr>
          <w:color w:val="4F5252"/>
          <w:lang w:val="es-PE"/>
        </w:rPr>
        <w:t>-Plan Estratégico de Desarrollo Nacional Actualizado Perú hacia el 2021 documento preliminar</w:t>
      </w:r>
    </w:p>
    <w:p w:rsidR="00B500D1" w:rsidRPr="00FB4528" w:rsidRDefault="00976C41">
      <w:pPr>
        <w:pStyle w:val="Textoindependiente"/>
        <w:spacing w:before="161" w:line="271" w:lineRule="auto"/>
        <w:ind w:left="185" w:right="350"/>
        <w:jc w:val="both"/>
        <w:rPr>
          <w:lang w:val="es-PE"/>
        </w:rPr>
      </w:pPr>
      <w:r w:rsidRPr="00FB4528">
        <w:rPr>
          <w:color w:val="4F5252"/>
          <w:lang w:val="es-PE"/>
        </w:rPr>
        <w:t>-Plan Nacional Estratégico de Ciencia, Tecnología e Innovación para la Competitividad y el Desarrollo Humano, PNCTI 2006-2021 y/o Plan Regional de CTI</w:t>
      </w:r>
    </w:p>
    <w:p w:rsidR="00B500D1" w:rsidRPr="00FB4528" w:rsidRDefault="00976C41">
      <w:pPr>
        <w:pStyle w:val="Prrafodelista"/>
        <w:numPr>
          <w:ilvl w:val="1"/>
          <w:numId w:val="6"/>
        </w:numPr>
        <w:tabs>
          <w:tab w:val="left" w:pos="334"/>
        </w:tabs>
        <w:spacing w:before="160" w:line="271" w:lineRule="auto"/>
        <w:ind w:left="185" w:right="350" w:firstLine="0"/>
        <w:jc w:val="both"/>
        <w:rPr>
          <w:color w:val="4F5252"/>
          <w:sz w:val="20"/>
          <w:lang w:val="es-PE"/>
        </w:rPr>
      </w:pPr>
      <w:r w:rsidRPr="00FB4528">
        <w:rPr>
          <w:color w:val="4F5252"/>
          <w:sz w:val="20"/>
          <w:lang w:val="es-PE"/>
        </w:rPr>
        <w:t xml:space="preserve">Plan de Desarrollo </w:t>
      </w:r>
      <w:r w:rsidRPr="00FB4528">
        <w:rPr>
          <w:color w:val="4F5252"/>
          <w:spacing w:val="2"/>
          <w:sz w:val="20"/>
          <w:lang w:val="es-PE"/>
        </w:rPr>
        <w:t xml:space="preserve">Concertado </w:t>
      </w:r>
      <w:r w:rsidRPr="00FB4528">
        <w:rPr>
          <w:color w:val="4F5252"/>
          <w:sz w:val="20"/>
          <w:lang w:val="es-PE"/>
        </w:rPr>
        <w:t>Regional</w:t>
      </w:r>
    </w:p>
    <w:p w:rsidR="00B500D1" w:rsidRPr="00FB4528" w:rsidRDefault="00976C41">
      <w:pPr>
        <w:pStyle w:val="Textoindependiente"/>
        <w:spacing w:before="167" w:line="271" w:lineRule="auto"/>
        <w:ind w:left="185" w:right="350"/>
        <w:jc w:val="both"/>
        <w:rPr>
          <w:lang w:val="es-PE"/>
        </w:rPr>
      </w:pPr>
      <w:r w:rsidRPr="00FB4528">
        <w:rPr>
          <w:color w:val="4F5252"/>
          <w:lang w:val="es-PE"/>
        </w:rPr>
        <w:t>Documento en el que se indique las fuentes de financiamiento de la</w:t>
      </w:r>
      <w:r w:rsidRPr="00FB4528">
        <w:rPr>
          <w:color w:val="4F5252"/>
          <w:spacing w:val="2"/>
          <w:lang w:val="es-PE"/>
        </w:rPr>
        <w:t xml:space="preserve"> </w:t>
      </w:r>
      <w:r w:rsidRPr="00FB4528">
        <w:rPr>
          <w:color w:val="4F5252"/>
          <w:lang w:val="es-PE"/>
        </w:rPr>
        <w:t>universidad.</w:t>
      </w:r>
    </w:p>
    <w:p w:rsidR="00B500D1" w:rsidRPr="00FB4528" w:rsidRDefault="00B500D1">
      <w:pPr>
        <w:spacing w:line="271" w:lineRule="auto"/>
        <w:jc w:val="both"/>
        <w:rPr>
          <w:lang w:val="es-PE"/>
        </w:rPr>
        <w:sectPr w:rsidR="00B500D1" w:rsidRPr="00FB4528">
          <w:type w:val="continuous"/>
          <w:pgSz w:w="11910" w:h="16840"/>
          <w:pgMar w:top="1020" w:right="1000" w:bottom="1360" w:left="1020" w:header="720" w:footer="720" w:gutter="0"/>
          <w:cols w:num="3" w:space="720" w:equalWidth="0">
            <w:col w:w="2511" w:space="40"/>
            <w:col w:w="3720" w:space="39"/>
            <w:col w:w="3580"/>
          </w:cols>
        </w:sectPr>
      </w:pPr>
    </w:p>
    <w:tbl>
      <w:tblPr>
        <w:tblStyle w:val="TableNormal"/>
        <w:tblW w:w="0" w:type="auto"/>
        <w:tblInd w:w="211" w:type="dxa"/>
        <w:tblLayout w:type="fixed"/>
        <w:tblLook w:val="01E0" w:firstRow="1" w:lastRow="1" w:firstColumn="1" w:lastColumn="1" w:noHBand="0" w:noVBand="0"/>
      </w:tblPr>
      <w:tblGrid>
        <w:gridCol w:w="2518"/>
        <w:gridCol w:w="3759"/>
        <w:gridCol w:w="3265"/>
      </w:tblGrid>
      <w:tr w:rsidR="00B500D1" w:rsidRPr="00684BDF">
        <w:trPr>
          <w:trHeight w:val="931"/>
        </w:trPr>
        <w:tc>
          <w:tcPr>
            <w:tcW w:w="2518" w:type="dxa"/>
            <w:vMerge w:val="restart"/>
            <w:tcBorders>
              <w:top w:val="single" w:sz="6" w:space="0" w:color="005B9C"/>
              <w:righ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4"/>
              <w:rPr>
                <w:sz w:val="36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before="1"/>
              <w:ind w:left="120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II.2 Creación de nuevos</w:t>
            </w:r>
          </w:p>
        </w:tc>
        <w:tc>
          <w:tcPr>
            <w:tcW w:w="3759" w:type="dxa"/>
            <w:tcBorders>
              <w:top w:val="single" w:sz="6" w:space="0" w:color="005B9C"/>
              <w:left w:val="single" w:sz="6" w:space="0" w:color="005B9C"/>
              <w:bottom w:val="single" w:sz="6" w:space="0" w:color="005B9C"/>
              <w:right w:val="single" w:sz="6" w:space="0" w:color="005B9C"/>
            </w:tcBorders>
          </w:tcPr>
          <w:p w:rsidR="00B500D1" w:rsidRPr="00FB4528" w:rsidRDefault="00B500D1">
            <w:pPr>
              <w:pStyle w:val="TableParagraph"/>
              <w:spacing w:before="2"/>
              <w:rPr>
                <w:sz w:val="21"/>
                <w:lang w:val="es-PE"/>
              </w:rPr>
            </w:pPr>
          </w:p>
          <w:p w:rsidR="00B500D1" w:rsidRPr="00FB4528" w:rsidRDefault="00976C41" w:rsidP="0058118B">
            <w:pPr>
              <w:pStyle w:val="TableParagraph"/>
              <w:spacing w:before="1" w:line="271" w:lineRule="auto"/>
              <w:ind w:left="112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14. V</w:t>
            </w:r>
            <w:r w:rsidR="0058118B">
              <w:rPr>
                <w:color w:val="4F5252"/>
                <w:sz w:val="20"/>
                <w:lang w:val="es-PE"/>
              </w:rPr>
              <w:t>inculación de los nuevos progra</w:t>
            </w:r>
            <w:r w:rsidRPr="00FB4528">
              <w:rPr>
                <w:color w:val="4F5252"/>
                <w:sz w:val="20"/>
                <w:lang w:val="es-PE"/>
              </w:rPr>
              <w:t>mas de estudios, a la demanda laboral.</w:t>
            </w:r>
          </w:p>
        </w:tc>
        <w:tc>
          <w:tcPr>
            <w:tcW w:w="3265" w:type="dxa"/>
            <w:tcBorders>
              <w:top w:val="single" w:sz="6" w:space="0" w:color="005B9C"/>
              <w:left w:val="single" w:sz="6" w:space="0" w:color="005B9C"/>
              <w:bottom w:val="single" w:sz="6" w:space="0" w:color="005B9C"/>
            </w:tcBorders>
          </w:tcPr>
          <w:p w:rsidR="00B500D1" w:rsidRPr="00FB4528" w:rsidRDefault="00976C41" w:rsidP="0058118B">
            <w:pPr>
              <w:pStyle w:val="TableParagraph"/>
              <w:spacing w:before="114" w:line="271" w:lineRule="auto"/>
              <w:ind w:left="112" w:right="105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w w:val="105"/>
                <w:sz w:val="20"/>
                <w:lang w:val="es-PE"/>
              </w:rPr>
              <w:t>Documento o estudios que just</w:t>
            </w:r>
            <w:r w:rsidR="0058118B">
              <w:rPr>
                <w:color w:val="4F5252"/>
                <w:w w:val="105"/>
                <w:sz w:val="20"/>
                <w:lang w:val="es-PE"/>
              </w:rPr>
              <w:t>i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fiquen la creación de los nuevos programas de estudios.</w:t>
            </w:r>
          </w:p>
        </w:tc>
      </w:tr>
      <w:tr w:rsidR="00B500D1" w:rsidRPr="00684BDF">
        <w:trPr>
          <w:trHeight w:val="29"/>
        </w:trPr>
        <w:tc>
          <w:tcPr>
            <w:tcW w:w="2518" w:type="dxa"/>
            <w:vMerge/>
            <w:tcBorders>
              <w:top w:val="nil"/>
              <w:right w:val="single" w:sz="6" w:space="0" w:color="005B9C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759" w:type="dxa"/>
            <w:tcBorders>
              <w:top w:val="single" w:sz="6" w:space="0" w:color="005B9C"/>
              <w:left w:val="single" w:sz="6" w:space="0" w:color="005B9C"/>
              <w:righ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rFonts w:ascii="Times New Roman"/>
                <w:sz w:val="2"/>
                <w:lang w:val="es-PE"/>
              </w:rPr>
            </w:pPr>
          </w:p>
        </w:tc>
        <w:tc>
          <w:tcPr>
            <w:tcW w:w="3265" w:type="dxa"/>
            <w:tcBorders>
              <w:top w:val="single" w:sz="6" w:space="0" w:color="005B9C"/>
              <w:lef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rFonts w:ascii="Times New Roman"/>
                <w:sz w:val="2"/>
                <w:lang w:val="es-PE"/>
              </w:rPr>
            </w:pPr>
          </w:p>
        </w:tc>
      </w:tr>
      <w:tr w:rsidR="00B500D1" w:rsidRPr="00684BDF">
        <w:trPr>
          <w:trHeight w:val="1123"/>
        </w:trPr>
        <w:tc>
          <w:tcPr>
            <w:tcW w:w="2518" w:type="dxa"/>
            <w:tcBorders>
              <w:right w:val="single" w:sz="6" w:space="0" w:color="005B9C"/>
            </w:tcBorders>
          </w:tcPr>
          <w:p w:rsidR="00B500D1" w:rsidRPr="00FB4528" w:rsidRDefault="00976C41" w:rsidP="0058118B">
            <w:pPr>
              <w:pStyle w:val="TableParagraph"/>
              <w:spacing w:before="2" w:line="271" w:lineRule="auto"/>
              <w:ind w:left="120" w:right="96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 xml:space="preserve">programas de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estudios </w:t>
            </w:r>
            <w:r w:rsidRPr="00FB4528">
              <w:rPr>
                <w:color w:val="4F5252"/>
                <w:sz w:val="20"/>
                <w:lang w:val="es-PE"/>
              </w:rPr>
              <w:t xml:space="preserve">en universidades </w:t>
            </w:r>
            <w:r w:rsidR="0058118B">
              <w:rPr>
                <w:color w:val="4F5252"/>
                <w:spacing w:val="2"/>
                <w:sz w:val="20"/>
                <w:lang w:val="es-PE"/>
              </w:rPr>
              <w:t>existen</w:t>
            </w:r>
            <w:r w:rsidRPr="00FB4528">
              <w:rPr>
                <w:color w:val="4F5252"/>
                <w:sz w:val="20"/>
                <w:lang w:val="es-PE"/>
              </w:rPr>
              <w:t>tes</w:t>
            </w:r>
          </w:p>
        </w:tc>
        <w:tc>
          <w:tcPr>
            <w:tcW w:w="3759" w:type="dxa"/>
            <w:tcBorders>
              <w:left w:val="single" w:sz="6" w:space="0" w:color="005B9C"/>
              <w:right w:val="single" w:sz="6" w:space="0" w:color="005B9C"/>
            </w:tcBorders>
          </w:tcPr>
          <w:p w:rsidR="00B500D1" w:rsidRPr="00FB4528" w:rsidRDefault="00976C41" w:rsidP="0058118B">
            <w:pPr>
              <w:pStyle w:val="TableParagraph"/>
              <w:spacing w:before="55" w:line="260" w:lineRule="atLeast"/>
              <w:ind w:left="112" w:right="97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pacing w:val="-4"/>
                <w:sz w:val="20"/>
                <w:lang w:val="es-PE"/>
              </w:rPr>
              <w:t>15.</w:t>
            </w:r>
            <w:r w:rsidRPr="00FB4528">
              <w:rPr>
                <w:color w:val="4F5252"/>
                <w:spacing w:val="-12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>Existencia</w:t>
            </w:r>
            <w:r w:rsidRPr="00FB4528">
              <w:rPr>
                <w:color w:val="4F5252"/>
                <w:spacing w:val="-11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z w:val="20"/>
                <w:lang w:val="es-PE"/>
              </w:rPr>
              <w:t>de</w:t>
            </w:r>
            <w:r w:rsidRPr="00FB4528">
              <w:rPr>
                <w:color w:val="4F5252"/>
                <w:spacing w:val="-12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z w:val="20"/>
                <w:lang w:val="es-PE"/>
              </w:rPr>
              <w:t>Plan</w:t>
            </w:r>
            <w:r w:rsidRPr="00FB4528">
              <w:rPr>
                <w:color w:val="4F5252"/>
                <w:spacing w:val="-11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z w:val="20"/>
                <w:lang w:val="es-PE"/>
              </w:rPr>
              <w:t>de</w:t>
            </w:r>
            <w:r w:rsidRPr="00FB4528">
              <w:rPr>
                <w:color w:val="4F5252"/>
                <w:spacing w:val="-12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z w:val="20"/>
                <w:lang w:val="es-PE"/>
              </w:rPr>
              <w:t>Financiamien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to que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demuestre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la disponibilidad de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recursos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humanos y económicos</w:t>
            </w:r>
            <w:r w:rsidRPr="00FB4528">
              <w:rPr>
                <w:color w:val="4F5252"/>
                <w:spacing w:val="-42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para el</w:t>
            </w:r>
            <w:r w:rsidRPr="00FB4528">
              <w:rPr>
                <w:color w:val="4F5252"/>
                <w:spacing w:val="-16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inicio</w:t>
            </w:r>
            <w:r w:rsidRPr="00FB4528">
              <w:rPr>
                <w:color w:val="4F5252"/>
                <w:spacing w:val="-15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y</w:t>
            </w:r>
            <w:r w:rsidRPr="00FB4528">
              <w:rPr>
                <w:color w:val="4F5252"/>
                <w:spacing w:val="-15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sostenibilidad</w:t>
            </w:r>
            <w:r w:rsidRPr="00FB4528">
              <w:rPr>
                <w:color w:val="4F5252"/>
                <w:spacing w:val="-15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del</w:t>
            </w:r>
            <w:r w:rsidRPr="00FB4528">
              <w:rPr>
                <w:color w:val="4F5252"/>
                <w:spacing w:val="-15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nuevo</w:t>
            </w:r>
            <w:r w:rsidRPr="00FB4528">
              <w:rPr>
                <w:color w:val="4F5252"/>
                <w:spacing w:val="-15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pacing w:val="3"/>
                <w:w w:val="105"/>
                <w:sz w:val="20"/>
                <w:lang w:val="es-PE"/>
              </w:rPr>
              <w:t>pro-</w:t>
            </w:r>
          </w:p>
        </w:tc>
        <w:tc>
          <w:tcPr>
            <w:tcW w:w="3265" w:type="dxa"/>
            <w:tcBorders>
              <w:lef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before="176" w:line="271" w:lineRule="auto"/>
              <w:ind w:left="112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Plan de financiamiento del nuevo programa de estudio a ofrecer.</w:t>
            </w:r>
          </w:p>
        </w:tc>
      </w:tr>
      <w:tr w:rsidR="00B500D1" w:rsidRPr="00684BDF">
        <w:trPr>
          <w:trHeight w:val="306"/>
        </w:trPr>
        <w:tc>
          <w:tcPr>
            <w:tcW w:w="2518" w:type="dxa"/>
            <w:tcBorders>
              <w:righ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3759" w:type="dxa"/>
            <w:tcBorders>
              <w:left w:val="single" w:sz="6" w:space="0" w:color="005B9C"/>
              <w:right w:val="single" w:sz="6" w:space="0" w:color="005B9C"/>
            </w:tcBorders>
          </w:tcPr>
          <w:p w:rsidR="00B500D1" w:rsidRPr="00FB4528" w:rsidRDefault="00976C41">
            <w:pPr>
              <w:pStyle w:val="TableParagraph"/>
              <w:spacing w:before="2"/>
              <w:ind w:left="112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grama de estudio a ofrecer.</w:t>
            </w:r>
          </w:p>
        </w:tc>
        <w:tc>
          <w:tcPr>
            <w:tcW w:w="3265" w:type="dxa"/>
            <w:tcBorders>
              <w:lef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</w:tr>
    </w:tbl>
    <w:p w:rsidR="00B500D1" w:rsidRPr="00FB4528" w:rsidRDefault="00B500D1">
      <w:pPr>
        <w:pStyle w:val="Textoindependiente"/>
        <w:rPr>
          <w:lang w:val="es-PE"/>
        </w:rPr>
      </w:pPr>
    </w:p>
    <w:p w:rsidR="00B500D1" w:rsidRPr="00FB4528" w:rsidRDefault="00B500D1">
      <w:pPr>
        <w:pStyle w:val="Textoindependiente"/>
        <w:rPr>
          <w:lang w:val="es-PE"/>
        </w:rPr>
      </w:pPr>
    </w:p>
    <w:p w:rsidR="00B500D1" w:rsidRPr="00FB4528" w:rsidRDefault="0059641F">
      <w:pPr>
        <w:pStyle w:val="Textoindependiente"/>
        <w:spacing w:before="7"/>
        <w:rPr>
          <w:sz w:val="28"/>
          <w:lang w:val="es-PE"/>
        </w:rPr>
      </w:pPr>
      <w:r w:rsidRPr="00FB4528"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143510</wp:posOffset>
                </wp:positionV>
                <wp:extent cx="6350635" cy="6520180"/>
                <wp:effectExtent l="0" t="0" r="31115" b="1397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50635" cy="6520180"/>
                          <a:chOff x="1044" y="-13"/>
                          <a:chExt cx="10001" cy="10268"/>
                        </a:xfrm>
                      </wpg:grpSpPr>
                      <wps:wsp>
                        <wps:cNvPr id="6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254" y="-13"/>
                            <a:ext cx="9510" cy="687"/>
                          </a:xfrm>
                          <a:prstGeom prst="rect">
                            <a:avLst/>
                          </a:prstGeom>
                          <a:solidFill>
                            <a:srgbClr val="DD583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5"/>
                        <wps:cNvSpPr>
                          <a:spLocks/>
                        </wps:cNvSpPr>
                        <wps:spPr bwMode="auto">
                          <a:xfrm>
                            <a:off x="1254" y="673"/>
                            <a:ext cx="9510" cy="427"/>
                          </a:xfrm>
                          <a:custGeom>
                            <a:avLst/>
                            <a:gdLst>
                              <a:gd name="T0" fmla="+- 0 7594 1255"/>
                              <a:gd name="T1" fmla="*/ T0 w 9510"/>
                              <a:gd name="T2" fmla="+- 0 674 674"/>
                              <a:gd name="T3" fmla="*/ 674 h 427"/>
                              <a:gd name="T4" fmla="+- 0 4425 1255"/>
                              <a:gd name="T5" fmla="*/ T4 w 9510"/>
                              <a:gd name="T6" fmla="+- 0 674 674"/>
                              <a:gd name="T7" fmla="*/ 674 h 427"/>
                              <a:gd name="T8" fmla="+- 0 1255 1255"/>
                              <a:gd name="T9" fmla="*/ T8 w 9510"/>
                              <a:gd name="T10" fmla="+- 0 674 674"/>
                              <a:gd name="T11" fmla="*/ 674 h 427"/>
                              <a:gd name="T12" fmla="+- 0 1255 1255"/>
                              <a:gd name="T13" fmla="*/ T12 w 9510"/>
                              <a:gd name="T14" fmla="+- 0 1101 674"/>
                              <a:gd name="T15" fmla="*/ 1101 h 427"/>
                              <a:gd name="T16" fmla="+- 0 4425 1255"/>
                              <a:gd name="T17" fmla="*/ T16 w 9510"/>
                              <a:gd name="T18" fmla="+- 0 1101 674"/>
                              <a:gd name="T19" fmla="*/ 1101 h 427"/>
                              <a:gd name="T20" fmla="+- 0 7594 1255"/>
                              <a:gd name="T21" fmla="*/ T20 w 9510"/>
                              <a:gd name="T22" fmla="+- 0 1101 674"/>
                              <a:gd name="T23" fmla="*/ 1101 h 427"/>
                              <a:gd name="T24" fmla="+- 0 7594 1255"/>
                              <a:gd name="T25" fmla="*/ T24 w 9510"/>
                              <a:gd name="T26" fmla="+- 0 674 674"/>
                              <a:gd name="T27" fmla="*/ 674 h 427"/>
                              <a:gd name="T28" fmla="+- 0 10764 1255"/>
                              <a:gd name="T29" fmla="*/ T28 w 9510"/>
                              <a:gd name="T30" fmla="+- 0 674 674"/>
                              <a:gd name="T31" fmla="*/ 674 h 427"/>
                              <a:gd name="T32" fmla="+- 0 7594 1255"/>
                              <a:gd name="T33" fmla="*/ T32 w 9510"/>
                              <a:gd name="T34" fmla="+- 0 674 674"/>
                              <a:gd name="T35" fmla="*/ 674 h 427"/>
                              <a:gd name="T36" fmla="+- 0 7594 1255"/>
                              <a:gd name="T37" fmla="*/ T36 w 9510"/>
                              <a:gd name="T38" fmla="+- 0 1101 674"/>
                              <a:gd name="T39" fmla="*/ 1101 h 427"/>
                              <a:gd name="T40" fmla="+- 0 10764 1255"/>
                              <a:gd name="T41" fmla="*/ T40 w 9510"/>
                              <a:gd name="T42" fmla="+- 0 1101 674"/>
                              <a:gd name="T43" fmla="*/ 1101 h 427"/>
                              <a:gd name="T44" fmla="+- 0 10764 1255"/>
                              <a:gd name="T45" fmla="*/ T44 w 9510"/>
                              <a:gd name="T46" fmla="+- 0 674 674"/>
                              <a:gd name="T47" fmla="*/ 674 h 4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9510" h="427">
                                <a:moveTo>
                                  <a:pt x="6339" y="0"/>
                                </a:moveTo>
                                <a:lnTo>
                                  <a:pt x="317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27"/>
                                </a:lnTo>
                                <a:lnTo>
                                  <a:pt x="3170" y="427"/>
                                </a:lnTo>
                                <a:lnTo>
                                  <a:pt x="6339" y="427"/>
                                </a:lnTo>
                                <a:lnTo>
                                  <a:pt x="6339" y="0"/>
                                </a:lnTo>
                                <a:moveTo>
                                  <a:pt x="9509" y="0"/>
                                </a:moveTo>
                                <a:lnTo>
                                  <a:pt x="6339" y="0"/>
                                </a:lnTo>
                                <a:lnTo>
                                  <a:pt x="6339" y="427"/>
                                </a:lnTo>
                                <a:lnTo>
                                  <a:pt x="9509" y="427"/>
                                </a:lnTo>
                                <a:lnTo>
                                  <a:pt x="9509" y="0"/>
                                </a:lnTo>
                              </a:path>
                            </a:pathLst>
                          </a:custGeom>
                          <a:solidFill>
                            <a:srgbClr val="005B9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4425" y="11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7594" y="110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22"/>
                        <wps:cNvCnPr>
                          <a:cxnSpLocks noChangeShapeType="1"/>
                        </wps:cNvCnPr>
                        <wps:spPr bwMode="auto">
                          <a:xfrm>
                            <a:off x="4425" y="2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21"/>
                        <wps:cNvCnPr>
                          <a:cxnSpLocks noChangeShapeType="1"/>
                        </wps:cNvCnPr>
                        <wps:spPr bwMode="auto">
                          <a:xfrm>
                            <a:off x="7594" y="2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1255" y="2308"/>
                            <a:ext cx="3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4425" y="2308"/>
                            <a:ext cx="3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4425" y="32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7594" y="2308"/>
                            <a:ext cx="3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Line 16"/>
                        <wps:cNvCnPr>
                          <a:cxnSpLocks noChangeShapeType="1"/>
                        </wps:cNvCnPr>
                        <wps:spPr bwMode="auto">
                          <a:xfrm>
                            <a:off x="7594" y="32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4425" y="836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587" y="3254"/>
                            <a:ext cx="31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594" y="835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425" y="9308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83" y="8089"/>
                            <a:ext cx="298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7594" y="9300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4425" y="102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7587" y="9308"/>
                            <a:ext cx="3177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7594" y="10247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1255" y="10255"/>
                            <a:ext cx="3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5"/>
                        <wps:cNvCnPr>
                          <a:cxnSpLocks noChangeShapeType="1"/>
                        </wps:cNvCnPr>
                        <wps:spPr bwMode="auto">
                          <a:xfrm>
                            <a:off x="4425" y="10255"/>
                            <a:ext cx="3169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7594" y="10255"/>
                            <a:ext cx="317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5B9C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1044" y="10248"/>
                            <a:ext cx="10001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FFFFF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4A6496CE" id="Group 2" o:spid="_x0000_s1026" style="position:absolute;margin-left:0;margin-top:11.3pt;width:500.05pt;height:513.4pt;z-index:-251659264;mso-position-horizontal:left;mso-position-horizontal-relative:margin" coordorigin="1044,-13" coordsize="10001,10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">
                <v:rect id="Rectangle 26" o:spid="_x0000_s1027" style="position:absolute;left:1254;top:-13;width:9510;height:6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" fillcolor="#dd5834" stroked="f"/>
                <v:shape id="AutoShape 25" o:spid="_x0000_s1028" style="position:absolute;left:1254;top:673;width:9510;height:427;visibility:visible;mso-wrap-style:square;v-text-anchor:top" coordsize="9510,4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" path="m6339,l3170,,,,,427r3170,l6339,427,6339,m9509,l6339,r,427l9509,427,9509,e" fillcolor="#005b9c" stroked="f">
                  <v:path arrowok="t" o:connecttype="custom" o:connectlocs="6339,674;3170,674;0,674;0,1101;3170,1101;6339,1101;6339,674;9509,674;6339,674;6339,1101;9509,1101;9509,674" o:connectangles="0,0,0,0,0,0,0,0,0,0,0,0"/>
                </v:shape>
                <v:line id="Line 24" o:spid="_x0000_s1029" style="position:absolute;visibility:visible;mso-wrap-style:square" from="4425,1101" to="4425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" strokecolor="#005b9c"/>
                <v:line id="Line 23" o:spid="_x0000_s1030" style="position:absolute;visibility:visible;mso-wrap-style:square" from="7594,1101" to="7594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" strokecolor="#005b9c"/>
                <v:line id="Line 22" o:spid="_x0000_s1031" style="position:absolute;visibility:visible;mso-wrap-style:square" from="4425,2300" to="4425,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" strokecolor="#005b9c"/>
                <v:line id="Line 21" o:spid="_x0000_s1032" style="position:absolute;visibility:visible;mso-wrap-style:square" from="7594,2300" to="7594,2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" strokecolor="#005b9c"/>
                <v:line id="Line 20" o:spid="_x0000_s1033" style="position:absolute;visibility:visible;mso-wrap-style:square" from="1255,2308" to="4425,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" strokecolor="#005b9c"/>
                <v:line id="Line 19" o:spid="_x0000_s1034" style="position:absolute;visibility:visible;mso-wrap-style:square" from="4425,2308" to="7594,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" strokecolor="#005b9c"/>
                <v:line id="Line 18" o:spid="_x0000_s1035" style="position:absolute;visibility:visible;mso-wrap-style:square" from="4425,3254" to="4425,3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" strokecolor="#005b9c"/>
                <v:line id="Line 17" o:spid="_x0000_s1036" style="position:absolute;visibility:visible;mso-wrap-style:square" from="7594,2308" to="10764,2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" strokecolor="#005b9c"/>
                <v:line id="Line 16" o:spid="_x0000_s1037" style="position:absolute;visibility:visible;mso-wrap-style:square" from="7594,3247" to="7594,3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" strokecolor="#005b9c"/>
                <v:line id="Line 15" o:spid="_x0000_s1038" style="position:absolute;visibility:visible;mso-wrap-style:square" from="4425,8361" to="4425,83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" strokecolor="#005b9c"/>
                <v:line id="Line 14" o:spid="_x0000_s1039" style="position:absolute;visibility:visible;mso-wrap-style:square" from="7587,3254" to="10764,32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" strokecolor="#005b9c"/>
                <v:line id="Line 13" o:spid="_x0000_s1040" style="position:absolute;visibility:visible;mso-wrap-style:square" from="7594,8354" to="7594,8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" strokecolor="#005b9c"/>
                <v:line id="Line 12" o:spid="_x0000_s1041" style="position:absolute;visibility:visible;mso-wrap-style:square" from="4425,9308" to="4425,9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" strokecolor="#005b9c"/>
                <v:line id="Line 11" o:spid="_x0000_s1042" style="position:absolute;visibility:visible;mso-wrap-style:square" from="7783,8089" to="10764,808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" strokecolor="#005b9c"/>
                <v:line id="Line 10" o:spid="_x0000_s1043" style="position:absolute;visibility:visible;mso-wrap-style:square" from="7594,9300" to="7594,93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" strokecolor="#005b9c"/>
                <v:line id="Line 9" o:spid="_x0000_s1044" style="position:absolute;visibility:visible;mso-wrap-style:square" from="4425,10247" to="4425,10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" strokecolor="#005b9c"/>
                <v:line id="Line 8" o:spid="_x0000_s1045" style="position:absolute;visibility:visible;mso-wrap-style:square" from="7587,9308" to="10764,93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" strokecolor="#005b9c"/>
                <v:line id="Line 7" o:spid="_x0000_s1046" style="position:absolute;visibility:visible;mso-wrap-style:square" from="7594,10247" to="7594,102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" strokecolor="#005b9c"/>
                <v:line id="Line 6" o:spid="_x0000_s1047" style="position:absolute;visibility:visible;mso-wrap-style:square" from="1255,10255" to="4425,10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" strokecolor="#005b9c"/>
                <v:line id="Line 5" o:spid="_x0000_s1048" style="position:absolute;visibility:visible;mso-wrap-style:square" from="4425,10255" to="7594,10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" strokecolor="#005b9c"/>
                <v:line id="Line 4" o:spid="_x0000_s1049" style="position:absolute;visibility:visible;mso-wrap-style:square" from="7594,10255" to="10764,1025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" strokecolor="#005b9c"/>
                <v:line id="Line 3" o:spid="_x0000_s1050" style="position:absolute;visibility:visible;mso-wrap-style:square" from="1044,10248" to="11045,1024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" strokecolor="white" strokeweight="3pt"/>
                <w10:wrap anchorx="margin"/>
              </v:group>
            </w:pict>
          </mc:Fallback>
        </mc:AlternateContent>
      </w:r>
    </w:p>
    <w:p w:rsidR="00B500D1" w:rsidRPr="00FB4528" w:rsidRDefault="00976C41">
      <w:pPr>
        <w:pStyle w:val="Textoindependiente"/>
        <w:spacing w:before="113" w:line="271" w:lineRule="auto"/>
        <w:ind w:left="574"/>
        <w:rPr>
          <w:lang w:val="es-PE"/>
        </w:rPr>
      </w:pPr>
      <w:r w:rsidRPr="00FB4528">
        <w:rPr>
          <w:color w:val="FFFFFF"/>
          <w:lang w:val="es-PE"/>
        </w:rPr>
        <w:t>Condición III. Infraestructura y equipamiento adecuado al cumplimiento de sus funciones (aulas, bibliotecas, laboratorios, entre otros)</w:t>
      </w:r>
    </w:p>
    <w:p w:rsidR="00B500D1" w:rsidRPr="00FB4528" w:rsidRDefault="00976C41">
      <w:pPr>
        <w:pStyle w:val="Textoindependiente"/>
        <w:tabs>
          <w:tab w:val="left" w:pos="4557"/>
          <w:tab w:val="left" w:pos="7175"/>
        </w:tabs>
        <w:spacing w:before="167"/>
        <w:ind w:left="1217"/>
        <w:rPr>
          <w:lang w:val="es-PE"/>
        </w:rPr>
      </w:pPr>
      <w:r w:rsidRPr="00FB4528">
        <w:rPr>
          <w:color w:val="FFFFFF"/>
          <w:spacing w:val="2"/>
          <w:w w:val="105"/>
          <w:lang w:val="es-PE"/>
        </w:rPr>
        <w:t>Componente</w:t>
      </w:r>
      <w:r w:rsidRPr="00FB4528">
        <w:rPr>
          <w:color w:val="FFFFFF"/>
          <w:spacing w:val="2"/>
          <w:w w:val="105"/>
          <w:lang w:val="es-PE"/>
        </w:rPr>
        <w:tab/>
      </w:r>
      <w:r w:rsidRPr="00FB4528">
        <w:rPr>
          <w:color w:val="FFFFFF"/>
          <w:w w:val="105"/>
          <w:lang w:val="es-PE"/>
        </w:rPr>
        <w:t>Indicador</w:t>
      </w:r>
      <w:r w:rsidRPr="00FB4528">
        <w:rPr>
          <w:color w:val="FFFFFF"/>
          <w:w w:val="105"/>
          <w:lang w:val="es-PE"/>
        </w:rPr>
        <w:tab/>
        <w:t>Medio de</w:t>
      </w:r>
      <w:r w:rsidRPr="00FB4528">
        <w:rPr>
          <w:color w:val="FFFFFF"/>
          <w:spacing w:val="-4"/>
          <w:w w:val="105"/>
          <w:lang w:val="es-PE"/>
        </w:rPr>
        <w:t xml:space="preserve"> </w:t>
      </w:r>
      <w:r w:rsidRPr="00FB4528">
        <w:rPr>
          <w:color w:val="FFFFFF"/>
          <w:w w:val="105"/>
          <w:lang w:val="es-PE"/>
        </w:rPr>
        <w:t>verificación</w:t>
      </w:r>
    </w:p>
    <w:p w:rsidR="00B500D1" w:rsidRPr="00FB4528" w:rsidRDefault="00B500D1">
      <w:pPr>
        <w:rPr>
          <w:lang w:val="es-PE"/>
        </w:rPr>
        <w:sectPr w:rsidR="00B500D1" w:rsidRPr="00FB4528">
          <w:pgSz w:w="11910" w:h="16840"/>
          <w:pgMar w:top="1120" w:right="1000" w:bottom="1360" w:left="1020" w:header="0" w:footer="1166" w:gutter="0"/>
          <w:cols w:space="720"/>
        </w:sect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5"/>
          <w:lang w:val="es-PE"/>
        </w:rPr>
      </w:pPr>
    </w:p>
    <w:p w:rsidR="00B500D1" w:rsidRPr="00FB4528" w:rsidRDefault="0058118B">
      <w:pPr>
        <w:pStyle w:val="Prrafodelista"/>
        <w:numPr>
          <w:ilvl w:val="1"/>
          <w:numId w:val="4"/>
        </w:numPr>
        <w:tabs>
          <w:tab w:val="left" w:pos="718"/>
        </w:tabs>
        <w:spacing w:before="0"/>
        <w:ind w:hanging="369"/>
        <w:rPr>
          <w:sz w:val="20"/>
          <w:lang w:val="es-PE"/>
        </w:rPr>
      </w:pPr>
      <w:r w:rsidRPr="00FB4528">
        <w:rPr>
          <w:color w:val="4F5252"/>
          <w:sz w:val="20"/>
          <w:lang w:val="es-PE"/>
        </w:rPr>
        <w:t>Ubicación de</w:t>
      </w:r>
      <w:r w:rsidR="00976C41" w:rsidRPr="00FB4528">
        <w:rPr>
          <w:color w:val="4F5252"/>
          <w:spacing w:val="-19"/>
          <w:sz w:val="20"/>
          <w:lang w:val="es-PE"/>
        </w:rPr>
        <w:t xml:space="preserve"> </w:t>
      </w:r>
      <w:r w:rsidR="00976C41" w:rsidRPr="00FB4528">
        <w:rPr>
          <w:color w:val="4F5252"/>
          <w:sz w:val="20"/>
          <w:lang w:val="es-PE"/>
        </w:rPr>
        <w:t>locales</w:t>
      </w: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976C41">
      <w:pPr>
        <w:pStyle w:val="Prrafodelista"/>
        <w:numPr>
          <w:ilvl w:val="1"/>
          <w:numId w:val="4"/>
        </w:numPr>
        <w:tabs>
          <w:tab w:val="left" w:pos="739"/>
        </w:tabs>
        <w:spacing w:before="161"/>
        <w:ind w:left="738" w:hanging="390"/>
        <w:rPr>
          <w:sz w:val="20"/>
          <w:lang w:val="es-PE"/>
        </w:rPr>
      </w:pPr>
      <w:r w:rsidRPr="00FB4528">
        <w:rPr>
          <w:color w:val="4F5252"/>
          <w:sz w:val="20"/>
          <w:lang w:val="es-PE"/>
        </w:rPr>
        <w:t>Posesión de</w:t>
      </w:r>
      <w:r w:rsidRPr="00FB4528">
        <w:rPr>
          <w:color w:val="4F5252"/>
          <w:spacing w:val="-5"/>
          <w:sz w:val="20"/>
          <w:lang w:val="es-PE"/>
        </w:rPr>
        <w:t xml:space="preserve"> </w:t>
      </w:r>
      <w:r w:rsidRPr="00FB4528">
        <w:rPr>
          <w:color w:val="4F5252"/>
          <w:sz w:val="20"/>
          <w:lang w:val="es-PE"/>
        </w:rPr>
        <w:t>locales</w:t>
      </w:r>
    </w:p>
    <w:p w:rsidR="00B500D1" w:rsidRPr="00FB4528" w:rsidRDefault="00976C41">
      <w:pPr>
        <w:pStyle w:val="Prrafodelista"/>
        <w:numPr>
          <w:ilvl w:val="1"/>
          <w:numId w:val="5"/>
        </w:numPr>
        <w:tabs>
          <w:tab w:val="left" w:pos="701"/>
        </w:tabs>
        <w:spacing w:before="196" w:line="271" w:lineRule="auto"/>
        <w:ind w:firstLine="0"/>
        <w:jc w:val="both"/>
        <w:rPr>
          <w:sz w:val="20"/>
          <w:lang w:val="es-PE"/>
        </w:rPr>
      </w:pPr>
      <w:r w:rsidRPr="00FB4528">
        <w:rPr>
          <w:color w:val="4F5252"/>
          <w:spacing w:val="-14"/>
          <w:w w:val="93"/>
          <w:sz w:val="20"/>
          <w:lang w:val="es-PE"/>
        </w:rPr>
        <w:br w:type="column"/>
      </w:r>
      <w:r w:rsidRPr="00FB4528">
        <w:rPr>
          <w:color w:val="4F5252"/>
          <w:sz w:val="20"/>
          <w:lang w:val="es-PE"/>
        </w:rPr>
        <w:t>Todos los locales de la universidad cumplen con las no</w:t>
      </w:r>
      <w:r w:rsidR="0058118B">
        <w:rPr>
          <w:color w:val="4F5252"/>
          <w:sz w:val="20"/>
          <w:lang w:val="es-PE"/>
        </w:rPr>
        <w:t>r</w:t>
      </w:r>
      <w:r w:rsidRPr="00FB4528">
        <w:rPr>
          <w:color w:val="4F5252"/>
          <w:sz w:val="20"/>
          <w:lang w:val="es-PE"/>
        </w:rPr>
        <w:t xml:space="preserve">mas </w:t>
      </w:r>
      <w:r w:rsidRPr="00FB4528">
        <w:rPr>
          <w:color w:val="4F5252"/>
          <w:spacing w:val="2"/>
          <w:sz w:val="20"/>
          <w:lang w:val="es-PE"/>
        </w:rPr>
        <w:t xml:space="preserve">sobre </w:t>
      </w:r>
      <w:r w:rsidR="0058118B" w:rsidRPr="00FB4528">
        <w:rPr>
          <w:color w:val="4F5252"/>
          <w:sz w:val="20"/>
          <w:lang w:val="es-PE"/>
        </w:rPr>
        <w:t>compatibilidad de</w:t>
      </w:r>
      <w:r w:rsidRPr="00FB4528">
        <w:rPr>
          <w:color w:val="4F5252"/>
          <w:sz w:val="20"/>
          <w:lang w:val="es-PE"/>
        </w:rPr>
        <w:t xml:space="preserve"> uso y zonificación</w:t>
      </w:r>
      <w:r w:rsidRPr="00FB4528">
        <w:rPr>
          <w:color w:val="4F5252"/>
          <w:spacing w:val="9"/>
          <w:sz w:val="20"/>
          <w:lang w:val="es-PE"/>
        </w:rPr>
        <w:t xml:space="preserve"> </w:t>
      </w:r>
      <w:r w:rsidRPr="00FB4528">
        <w:rPr>
          <w:color w:val="4F5252"/>
          <w:sz w:val="20"/>
          <w:lang w:val="es-PE"/>
        </w:rPr>
        <w:t>urbana.</w:t>
      </w: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rPr>
          <w:sz w:val="26"/>
          <w:lang w:val="es-PE"/>
        </w:rPr>
      </w:pPr>
    </w:p>
    <w:p w:rsidR="00B500D1" w:rsidRPr="00FB4528" w:rsidRDefault="00B500D1">
      <w:pPr>
        <w:pStyle w:val="Textoindependiente"/>
        <w:spacing w:before="7"/>
        <w:rPr>
          <w:sz w:val="21"/>
          <w:lang w:val="es-PE"/>
        </w:rPr>
      </w:pPr>
    </w:p>
    <w:p w:rsidR="00B500D1" w:rsidRPr="00FB4528" w:rsidRDefault="00976C41">
      <w:pPr>
        <w:pStyle w:val="Prrafodelista"/>
        <w:numPr>
          <w:ilvl w:val="1"/>
          <w:numId w:val="5"/>
        </w:numPr>
        <w:tabs>
          <w:tab w:val="left" w:pos="686"/>
        </w:tabs>
        <w:spacing w:before="1" w:line="271" w:lineRule="auto"/>
        <w:ind w:firstLine="0"/>
        <w:jc w:val="both"/>
        <w:rPr>
          <w:sz w:val="20"/>
          <w:lang w:val="es-PE"/>
        </w:rPr>
      </w:pPr>
      <w:r w:rsidRPr="00FB4528">
        <w:rPr>
          <w:color w:val="4F5252"/>
          <w:sz w:val="20"/>
          <w:lang w:val="es-PE"/>
        </w:rPr>
        <w:t>Locales propios, alquilados, bajo cesión en uso o algún otro título, de uso exclusivo para su propósito.</w:t>
      </w:r>
    </w:p>
    <w:p w:rsidR="00B500D1" w:rsidRPr="00FB4528" w:rsidRDefault="00976C41">
      <w:pPr>
        <w:pStyle w:val="Textoindependiente"/>
        <w:spacing w:before="4"/>
        <w:rPr>
          <w:sz w:val="28"/>
          <w:lang w:val="es-PE"/>
        </w:rPr>
      </w:pPr>
      <w:r w:rsidRPr="00FB4528">
        <w:rPr>
          <w:lang w:val="es-PE"/>
        </w:rPr>
        <w:br w:type="column"/>
      </w:r>
    </w:p>
    <w:p w:rsidR="00B500D1" w:rsidRPr="00FB4528" w:rsidRDefault="00976C41">
      <w:pPr>
        <w:pStyle w:val="Textoindependiente"/>
        <w:spacing w:line="271" w:lineRule="auto"/>
        <w:ind w:left="186" w:right="252"/>
        <w:jc w:val="both"/>
        <w:rPr>
          <w:lang w:val="es-PE"/>
        </w:rPr>
      </w:pPr>
      <w:r w:rsidRPr="00FB4528">
        <w:rPr>
          <w:color w:val="4F5252"/>
          <w:lang w:val="es-PE"/>
        </w:rPr>
        <w:t xml:space="preserve">Licencia de Funcionamiento Municipal </w:t>
      </w:r>
      <w:r w:rsidR="0058118B" w:rsidRPr="00FB4528">
        <w:rPr>
          <w:color w:val="4F5252"/>
          <w:lang w:val="es-PE"/>
        </w:rPr>
        <w:t>vigente y</w:t>
      </w:r>
      <w:r w:rsidRPr="00FB4528">
        <w:rPr>
          <w:color w:val="4F5252"/>
          <w:spacing w:val="-5"/>
          <w:lang w:val="es-PE"/>
        </w:rPr>
        <w:t>/</w:t>
      </w:r>
      <w:r w:rsidR="0058118B" w:rsidRPr="00FB4528">
        <w:rPr>
          <w:color w:val="4F5252"/>
          <w:spacing w:val="-5"/>
          <w:lang w:val="es-PE"/>
        </w:rPr>
        <w:t>o Certificado</w:t>
      </w:r>
      <w:r w:rsidRPr="00FB4528">
        <w:rPr>
          <w:color w:val="4F5252"/>
          <w:spacing w:val="2"/>
          <w:lang w:val="es-PE"/>
        </w:rPr>
        <w:t xml:space="preserve"> </w:t>
      </w:r>
      <w:r w:rsidRPr="00FB4528">
        <w:rPr>
          <w:color w:val="4F5252"/>
          <w:lang w:val="es-PE"/>
        </w:rPr>
        <w:t xml:space="preserve">de Parámetros </w:t>
      </w:r>
      <w:r w:rsidRPr="00FB4528">
        <w:rPr>
          <w:color w:val="4F5252"/>
          <w:spacing w:val="2"/>
          <w:lang w:val="es-PE"/>
        </w:rPr>
        <w:t>Urbanísticos.</w:t>
      </w:r>
    </w:p>
    <w:p w:rsidR="00B500D1" w:rsidRPr="00FB4528" w:rsidRDefault="00B500D1">
      <w:pPr>
        <w:pStyle w:val="Textoindependiente"/>
        <w:spacing w:before="10"/>
        <w:rPr>
          <w:sz w:val="25"/>
          <w:lang w:val="es-PE"/>
        </w:rPr>
      </w:pPr>
    </w:p>
    <w:p w:rsidR="00B500D1" w:rsidRPr="00FB4528" w:rsidRDefault="00976C41">
      <w:pPr>
        <w:pStyle w:val="Textoindependiente"/>
        <w:spacing w:line="271" w:lineRule="auto"/>
        <w:ind w:left="186" w:right="252"/>
        <w:jc w:val="both"/>
        <w:rPr>
          <w:lang w:val="es-PE"/>
        </w:rPr>
      </w:pPr>
      <w:r w:rsidRPr="00FB4528">
        <w:rPr>
          <w:color w:val="4F5252"/>
          <w:w w:val="105"/>
          <w:lang w:val="es-PE"/>
        </w:rPr>
        <w:t>Títulos de propiedad de todos sus locales debidamente registrados en la SUNARP.</w:t>
      </w:r>
    </w:p>
    <w:p w:rsidR="00B500D1" w:rsidRPr="00FB4528" w:rsidRDefault="0058118B">
      <w:pPr>
        <w:pStyle w:val="Textoindependiente"/>
        <w:spacing w:before="167" w:line="271" w:lineRule="auto"/>
        <w:ind w:left="186" w:right="252"/>
        <w:jc w:val="both"/>
        <w:rPr>
          <w:lang w:val="es-PE"/>
        </w:rPr>
      </w:pPr>
      <w:r>
        <w:rPr>
          <w:color w:val="4F5252"/>
          <w:lang w:val="es-PE"/>
        </w:rPr>
        <w:t>Contratos de alquiler debi</w:t>
      </w:r>
      <w:r w:rsidR="00976C41" w:rsidRPr="00FB4528">
        <w:rPr>
          <w:color w:val="4F5252"/>
          <w:lang w:val="es-PE"/>
        </w:rPr>
        <w:t xml:space="preserve">damente </w:t>
      </w:r>
      <w:r w:rsidR="00976C41" w:rsidRPr="00FB4528">
        <w:rPr>
          <w:color w:val="4F5252"/>
          <w:spacing w:val="2"/>
          <w:lang w:val="es-PE"/>
        </w:rPr>
        <w:t xml:space="preserve">registrados </w:t>
      </w:r>
      <w:r w:rsidR="00976C41" w:rsidRPr="00FB4528">
        <w:rPr>
          <w:color w:val="4F5252"/>
          <w:lang w:val="es-PE"/>
        </w:rPr>
        <w:t xml:space="preserve">en la SUNARP de todos sus locales. </w:t>
      </w:r>
      <w:r w:rsidRPr="00FB4528">
        <w:rPr>
          <w:color w:val="4F5252"/>
          <w:lang w:val="es-PE"/>
        </w:rPr>
        <w:t>Para universidades</w:t>
      </w:r>
      <w:r w:rsidR="00976C41" w:rsidRPr="00FB4528">
        <w:rPr>
          <w:color w:val="4F5252"/>
          <w:lang w:val="es-PE"/>
        </w:rPr>
        <w:t xml:space="preserve">   privadas, el contrato </w:t>
      </w:r>
      <w:r w:rsidR="00976C41" w:rsidRPr="00FB4528">
        <w:rPr>
          <w:color w:val="4F5252"/>
          <w:spacing w:val="2"/>
          <w:lang w:val="es-PE"/>
        </w:rPr>
        <w:t xml:space="preserve">debe </w:t>
      </w:r>
      <w:r w:rsidR="00976C41" w:rsidRPr="00FB4528">
        <w:rPr>
          <w:color w:val="4F5252"/>
          <w:lang w:val="es-PE"/>
        </w:rPr>
        <w:t xml:space="preserve">tener una duración no menor a 5 </w:t>
      </w:r>
      <w:r w:rsidRPr="00FB4528">
        <w:rPr>
          <w:color w:val="4F5252"/>
          <w:lang w:val="es-PE"/>
        </w:rPr>
        <w:t>años para programas</w:t>
      </w:r>
      <w:r w:rsidR="00976C41" w:rsidRPr="00FB4528">
        <w:rPr>
          <w:color w:val="4F5252"/>
          <w:lang w:val="es-PE"/>
        </w:rPr>
        <w:t xml:space="preserve">   de   </w:t>
      </w:r>
      <w:r w:rsidR="00976C41" w:rsidRPr="00FB4528">
        <w:rPr>
          <w:color w:val="4F5252"/>
          <w:spacing w:val="2"/>
          <w:lang w:val="es-PE"/>
        </w:rPr>
        <w:t>pregra</w:t>
      </w:r>
      <w:r w:rsidR="00976C41" w:rsidRPr="00FB4528">
        <w:rPr>
          <w:color w:val="4F5252"/>
          <w:lang w:val="es-PE"/>
        </w:rPr>
        <w:t xml:space="preserve">do y no menor </w:t>
      </w:r>
      <w:r w:rsidRPr="00FB4528">
        <w:rPr>
          <w:color w:val="4F5252"/>
          <w:lang w:val="es-PE"/>
        </w:rPr>
        <w:t>a la duración del</w:t>
      </w:r>
      <w:r w:rsidR="00976C41" w:rsidRPr="00FB4528">
        <w:rPr>
          <w:color w:val="4F5252"/>
          <w:lang w:val="es-PE"/>
        </w:rPr>
        <w:t xml:space="preserve"> </w:t>
      </w:r>
      <w:r w:rsidRPr="00FB4528">
        <w:rPr>
          <w:color w:val="4F5252"/>
          <w:spacing w:val="2"/>
          <w:lang w:val="es-PE"/>
        </w:rPr>
        <w:t>programa de</w:t>
      </w:r>
      <w:r w:rsidRPr="00FB4528">
        <w:rPr>
          <w:color w:val="4F5252"/>
          <w:lang w:val="es-PE"/>
        </w:rPr>
        <w:t xml:space="preserve"> posgrado</w:t>
      </w:r>
      <w:r w:rsidR="00976C41" w:rsidRPr="00FB4528">
        <w:rPr>
          <w:color w:val="4F5252"/>
          <w:lang w:val="es-PE"/>
        </w:rPr>
        <w:t xml:space="preserve">. Para    universidades    </w:t>
      </w:r>
      <w:r w:rsidRPr="00FB4528">
        <w:rPr>
          <w:color w:val="4F5252"/>
          <w:lang w:val="es-PE"/>
        </w:rPr>
        <w:t>públ</w:t>
      </w:r>
      <w:r>
        <w:rPr>
          <w:color w:val="4F5252"/>
          <w:lang w:val="es-PE"/>
        </w:rPr>
        <w:t>i</w:t>
      </w:r>
      <w:r w:rsidRPr="00FB4528">
        <w:rPr>
          <w:color w:val="4F5252"/>
          <w:lang w:val="es-PE"/>
        </w:rPr>
        <w:t>cas, los contratos</w:t>
      </w:r>
      <w:r w:rsidR="00976C41" w:rsidRPr="00FB4528">
        <w:rPr>
          <w:color w:val="4F5252"/>
          <w:lang w:val="es-PE"/>
        </w:rPr>
        <w:t xml:space="preserve">   no   </w:t>
      </w:r>
      <w:r>
        <w:rPr>
          <w:color w:val="4F5252"/>
          <w:spacing w:val="3"/>
          <w:lang w:val="es-PE"/>
        </w:rPr>
        <w:t>de</w:t>
      </w:r>
      <w:r w:rsidRPr="00FB4528">
        <w:rPr>
          <w:color w:val="4F5252"/>
          <w:lang w:val="es-PE"/>
        </w:rPr>
        <w:t>ben ser menores a 1</w:t>
      </w:r>
      <w:r w:rsidR="00976C41" w:rsidRPr="00FB4528">
        <w:rPr>
          <w:color w:val="4F5252"/>
          <w:lang w:val="es-PE"/>
        </w:rPr>
        <w:t xml:space="preserve">   año.  En </w:t>
      </w:r>
      <w:r w:rsidR="00976C41" w:rsidRPr="00FB4528">
        <w:rPr>
          <w:color w:val="4F5252"/>
          <w:spacing w:val="2"/>
          <w:lang w:val="es-PE"/>
        </w:rPr>
        <w:t xml:space="preserve">caso </w:t>
      </w:r>
      <w:r w:rsidR="00976C41" w:rsidRPr="00FB4528">
        <w:rPr>
          <w:color w:val="4F5252"/>
          <w:lang w:val="es-PE"/>
        </w:rPr>
        <w:t xml:space="preserve">el contrato de alquiler del </w:t>
      </w:r>
      <w:r w:rsidR="00976C41" w:rsidRPr="00FB4528">
        <w:rPr>
          <w:color w:val="4F5252"/>
          <w:spacing w:val="2"/>
          <w:lang w:val="es-PE"/>
        </w:rPr>
        <w:t xml:space="preserve">programa </w:t>
      </w:r>
      <w:r w:rsidR="00976C41" w:rsidRPr="00FB4528">
        <w:rPr>
          <w:color w:val="4F5252"/>
          <w:lang w:val="es-PE"/>
        </w:rPr>
        <w:t xml:space="preserve">de </w:t>
      </w:r>
      <w:r w:rsidR="00976C41" w:rsidRPr="00FB4528">
        <w:rPr>
          <w:color w:val="4F5252"/>
          <w:spacing w:val="2"/>
          <w:lang w:val="es-PE"/>
        </w:rPr>
        <w:t xml:space="preserve">pregrado </w:t>
      </w:r>
      <w:r w:rsidR="00976C41" w:rsidRPr="00FB4528">
        <w:rPr>
          <w:color w:val="4F5252"/>
          <w:lang w:val="es-PE"/>
        </w:rPr>
        <w:t xml:space="preserve">y </w:t>
      </w:r>
      <w:r w:rsidR="00976C41" w:rsidRPr="00FB4528">
        <w:rPr>
          <w:color w:val="4F5252"/>
          <w:spacing w:val="2"/>
          <w:lang w:val="es-PE"/>
        </w:rPr>
        <w:t xml:space="preserve">posgrado </w:t>
      </w:r>
      <w:r w:rsidR="00976C41" w:rsidRPr="00FB4528">
        <w:rPr>
          <w:color w:val="4F5252"/>
          <w:lang w:val="es-PE"/>
        </w:rPr>
        <w:t xml:space="preserve">tenga una duración menor a lo señalado, </w:t>
      </w:r>
      <w:r>
        <w:rPr>
          <w:color w:val="4F5252"/>
          <w:lang w:val="es-PE"/>
        </w:rPr>
        <w:t>la universi</w:t>
      </w:r>
      <w:r w:rsidR="00976C41" w:rsidRPr="00FB4528">
        <w:rPr>
          <w:color w:val="4F5252"/>
          <w:lang w:val="es-PE"/>
        </w:rPr>
        <w:t xml:space="preserve">dad </w:t>
      </w:r>
      <w:r w:rsidR="00976C41" w:rsidRPr="00FB4528">
        <w:rPr>
          <w:color w:val="4F5252"/>
          <w:spacing w:val="2"/>
          <w:lang w:val="es-PE"/>
        </w:rPr>
        <w:t xml:space="preserve">deberá acreditar </w:t>
      </w:r>
      <w:r w:rsidR="00976C41" w:rsidRPr="00FB4528">
        <w:rPr>
          <w:color w:val="4F5252"/>
          <w:lang w:val="es-PE"/>
        </w:rPr>
        <w:t xml:space="preserve">contar con un proyecto inmobiliario en </w:t>
      </w:r>
      <w:r>
        <w:rPr>
          <w:color w:val="4F5252"/>
          <w:spacing w:val="2"/>
          <w:lang w:val="es-PE"/>
        </w:rPr>
        <w:t>im</w:t>
      </w:r>
      <w:r w:rsidR="00976C41" w:rsidRPr="00FB4528">
        <w:rPr>
          <w:color w:val="4F5252"/>
          <w:lang w:val="es-PE"/>
        </w:rPr>
        <w:t>plementación.</w:t>
      </w:r>
    </w:p>
    <w:p w:rsidR="00B500D1" w:rsidRPr="00FB4528" w:rsidRDefault="00976C41">
      <w:pPr>
        <w:pStyle w:val="Textoindependiente"/>
        <w:spacing w:before="169" w:line="271" w:lineRule="auto"/>
        <w:ind w:left="186" w:right="252"/>
        <w:jc w:val="both"/>
        <w:rPr>
          <w:lang w:val="es-PE"/>
        </w:rPr>
      </w:pPr>
      <w:r w:rsidRPr="00FB4528">
        <w:rPr>
          <w:color w:val="4F5252"/>
          <w:lang w:val="es-PE"/>
        </w:rPr>
        <w:t>Títulos o documentos que ex- presen el derecho real que ejerce sobre todos sus locales.</w:t>
      </w:r>
    </w:p>
    <w:p w:rsidR="00B500D1" w:rsidRPr="00FB4528" w:rsidRDefault="00976C41">
      <w:pPr>
        <w:pStyle w:val="Textoindependiente"/>
        <w:spacing w:before="167" w:line="271" w:lineRule="auto"/>
        <w:ind w:left="186" w:right="252"/>
        <w:jc w:val="both"/>
        <w:rPr>
          <w:lang w:val="es-PE"/>
        </w:rPr>
      </w:pPr>
      <w:r w:rsidRPr="00FB4528">
        <w:rPr>
          <w:color w:val="4F5252"/>
          <w:lang w:val="es-PE"/>
        </w:rPr>
        <w:t>Contrato, convenio u otro documento pertinente en caso de cesión en uso exclusivo.</w:t>
      </w:r>
    </w:p>
    <w:p w:rsidR="00B500D1" w:rsidRPr="00FB4528" w:rsidRDefault="00B500D1">
      <w:pPr>
        <w:spacing w:line="271" w:lineRule="auto"/>
        <w:jc w:val="both"/>
        <w:rPr>
          <w:lang w:val="es-PE"/>
        </w:rPr>
        <w:sectPr w:rsidR="00B500D1" w:rsidRPr="00FB4528">
          <w:type w:val="continuous"/>
          <w:pgSz w:w="11910" w:h="16840"/>
          <w:pgMar w:top="1020" w:right="1000" w:bottom="1360" w:left="1020" w:header="720" w:footer="720" w:gutter="0"/>
          <w:cols w:num="3" w:space="720" w:equalWidth="0">
            <w:col w:w="2639" w:space="531"/>
            <w:col w:w="3292" w:space="39"/>
            <w:col w:w="3389"/>
          </w:cols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5B9C"/>
          <w:left w:val="single" w:sz="6" w:space="0" w:color="005B9C"/>
          <w:bottom w:val="single" w:sz="6" w:space="0" w:color="005B9C"/>
          <w:right w:val="single" w:sz="6" w:space="0" w:color="005B9C"/>
          <w:insideH w:val="single" w:sz="6" w:space="0" w:color="005B9C"/>
          <w:insideV w:val="single" w:sz="6" w:space="0" w:color="005B9C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3170"/>
        <w:gridCol w:w="3170"/>
      </w:tblGrid>
      <w:tr w:rsidR="00B500D1" w:rsidRPr="00684BDF">
        <w:trPr>
          <w:trHeight w:val="8286"/>
        </w:trPr>
        <w:tc>
          <w:tcPr>
            <w:tcW w:w="3170" w:type="dxa"/>
            <w:tcBorders>
              <w:left w:val="nil"/>
              <w:bottom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37"/>
                <w:lang w:val="es-PE"/>
              </w:rPr>
            </w:pPr>
          </w:p>
          <w:p w:rsidR="00B500D1" w:rsidRPr="00FB4528" w:rsidRDefault="00976C41">
            <w:pPr>
              <w:pStyle w:val="TableParagraph"/>
              <w:numPr>
                <w:ilvl w:val="1"/>
                <w:numId w:val="3"/>
              </w:numPr>
              <w:tabs>
                <w:tab w:val="left" w:pos="510"/>
              </w:tabs>
              <w:spacing w:before="1" w:line="271" w:lineRule="auto"/>
              <w:ind w:right="168" w:firstLine="0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 xml:space="preserve">Seguridad </w:t>
            </w:r>
            <w:r w:rsidRPr="00FB4528">
              <w:rPr>
                <w:color w:val="4F5252"/>
                <w:spacing w:val="3"/>
                <w:sz w:val="20"/>
                <w:lang w:val="es-PE"/>
              </w:rPr>
              <w:t xml:space="preserve">estructural </w:t>
            </w:r>
            <w:r w:rsidRPr="00FB4528">
              <w:rPr>
                <w:color w:val="4F5252"/>
                <w:sz w:val="20"/>
                <w:lang w:val="es-PE"/>
              </w:rPr>
              <w:t xml:space="preserve">y seguridad en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caso </w:t>
            </w:r>
            <w:r w:rsidRPr="00FB4528">
              <w:rPr>
                <w:color w:val="4F5252"/>
                <w:sz w:val="20"/>
                <w:lang w:val="es-PE"/>
              </w:rPr>
              <w:t>de</w:t>
            </w:r>
            <w:r w:rsidRPr="00FB4528">
              <w:rPr>
                <w:color w:val="4F5252"/>
                <w:spacing w:val="36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z w:val="20"/>
                <w:lang w:val="es-PE"/>
              </w:rPr>
              <w:t>siniestros</w:t>
            </w: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4"/>
              <w:rPr>
                <w:sz w:val="29"/>
                <w:lang w:val="es-PE"/>
              </w:rPr>
            </w:pPr>
          </w:p>
          <w:p w:rsidR="00B500D1" w:rsidRPr="00FB4528" w:rsidRDefault="00976C41" w:rsidP="0058118B">
            <w:pPr>
              <w:pStyle w:val="TableParagraph"/>
              <w:numPr>
                <w:ilvl w:val="1"/>
                <w:numId w:val="3"/>
              </w:numPr>
              <w:tabs>
                <w:tab w:val="left" w:pos="506"/>
              </w:tabs>
              <w:spacing w:line="271" w:lineRule="auto"/>
              <w:ind w:right="215" w:firstLine="0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 xml:space="preserve">Seguridad de uso de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>labo</w:t>
            </w:r>
            <w:r w:rsidRPr="00FB4528">
              <w:rPr>
                <w:color w:val="4F5252"/>
                <w:sz w:val="20"/>
                <w:lang w:val="es-PE"/>
              </w:rPr>
              <w:t>ratorios y</w:t>
            </w:r>
            <w:r w:rsidRPr="00FB4528">
              <w:rPr>
                <w:color w:val="4F5252"/>
                <w:spacing w:val="6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z w:val="20"/>
                <w:lang w:val="es-PE"/>
              </w:rPr>
              <w:t>talleres</w:t>
            </w:r>
          </w:p>
        </w:tc>
        <w:tc>
          <w:tcPr>
            <w:tcW w:w="3170" w:type="dxa"/>
            <w:tcBorders>
              <w:bottom w:val="nil"/>
            </w:tcBorders>
          </w:tcPr>
          <w:p w:rsidR="00B500D1" w:rsidRPr="00FB4528" w:rsidRDefault="00B500D1">
            <w:pPr>
              <w:pStyle w:val="TableParagraph"/>
              <w:spacing w:before="2"/>
              <w:rPr>
                <w:sz w:val="21"/>
                <w:lang w:val="es-PE"/>
              </w:rPr>
            </w:pPr>
          </w:p>
          <w:p w:rsidR="00B500D1" w:rsidRPr="00FB4528" w:rsidRDefault="00976C41">
            <w:pPr>
              <w:pStyle w:val="TableParagraph"/>
              <w:numPr>
                <w:ilvl w:val="0"/>
                <w:numId w:val="2"/>
              </w:numPr>
              <w:tabs>
                <w:tab w:val="left" w:pos="460"/>
              </w:tabs>
              <w:spacing w:before="1" w:line="271" w:lineRule="auto"/>
              <w:ind w:right="96" w:firstLine="0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 xml:space="preserve">Los locales cumplen con las normas de seguridad </w:t>
            </w:r>
            <w:r w:rsidRPr="00FB4528">
              <w:rPr>
                <w:color w:val="4F5252"/>
                <w:spacing w:val="3"/>
                <w:sz w:val="20"/>
                <w:lang w:val="es-PE"/>
              </w:rPr>
              <w:t xml:space="preserve">estructural </w:t>
            </w:r>
            <w:r w:rsidRPr="00FB4528">
              <w:rPr>
                <w:color w:val="4F5252"/>
                <w:sz w:val="20"/>
                <w:lang w:val="es-PE"/>
              </w:rPr>
              <w:t xml:space="preserve">en edificaciones y prevención de riesgos en </w:t>
            </w:r>
            <w:r w:rsidRPr="00FB4528">
              <w:rPr>
                <w:color w:val="4F5252"/>
                <w:spacing w:val="3"/>
                <w:sz w:val="20"/>
                <w:lang w:val="es-PE"/>
              </w:rPr>
              <w:t xml:space="preserve">estricto </w:t>
            </w:r>
            <w:r w:rsidR="0058118B" w:rsidRPr="00FB4528">
              <w:rPr>
                <w:color w:val="4F5252"/>
                <w:sz w:val="20"/>
                <w:lang w:val="es-PE"/>
              </w:rPr>
              <w:t>cumplimiento</w:t>
            </w:r>
            <w:r w:rsidRPr="00FB4528">
              <w:rPr>
                <w:color w:val="4F5252"/>
                <w:sz w:val="20"/>
                <w:lang w:val="es-PE"/>
              </w:rPr>
              <w:t xml:space="preserve">- to con las normas del Centro </w:t>
            </w:r>
            <w:r w:rsidR="0058118B">
              <w:rPr>
                <w:color w:val="4F5252"/>
                <w:sz w:val="20"/>
                <w:lang w:val="es-PE"/>
              </w:rPr>
              <w:t>Nacional de Estimación, Preven</w:t>
            </w:r>
            <w:r w:rsidRPr="00FB4528">
              <w:rPr>
                <w:color w:val="4F5252"/>
                <w:sz w:val="20"/>
                <w:lang w:val="es-PE"/>
              </w:rPr>
              <w:t xml:space="preserve">ción y Reducción del Riesgo de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>Desastres</w:t>
            </w:r>
            <w:r w:rsidRPr="00FB4528">
              <w:rPr>
                <w:color w:val="4F5252"/>
                <w:spacing w:val="-34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z w:val="20"/>
                <w:lang w:val="es-PE"/>
              </w:rPr>
              <w:t>-</w:t>
            </w:r>
            <w:r w:rsidRPr="00FB4528">
              <w:rPr>
                <w:color w:val="4F5252"/>
                <w:spacing w:val="-3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z w:val="20"/>
                <w:lang w:val="es-PE"/>
              </w:rPr>
              <w:t>CENEPRED/INDECI.</w:t>
            </w:r>
          </w:p>
          <w:p w:rsidR="00B500D1" w:rsidRPr="00FB4528" w:rsidRDefault="00B500D1">
            <w:pPr>
              <w:pStyle w:val="TableParagraph"/>
              <w:spacing w:before="10"/>
              <w:rPr>
                <w:sz w:val="25"/>
                <w:lang w:val="es-PE"/>
              </w:rPr>
            </w:pPr>
          </w:p>
          <w:p w:rsidR="00B500D1" w:rsidRPr="00FB4528" w:rsidRDefault="00976C41">
            <w:pPr>
              <w:pStyle w:val="TableParagraph"/>
              <w:numPr>
                <w:ilvl w:val="0"/>
                <w:numId w:val="2"/>
              </w:numPr>
              <w:tabs>
                <w:tab w:val="left" w:pos="418"/>
              </w:tabs>
              <w:spacing w:line="271" w:lineRule="auto"/>
              <w:ind w:right="96" w:firstLine="0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pacing w:val="3"/>
                <w:sz w:val="20"/>
                <w:lang w:val="es-PE"/>
              </w:rPr>
              <w:t xml:space="preserve">La </w:t>
            </w:r>
            <w:r w:rsidRPr="00FB4528">
              <w:rPr>
                <w:color w:val="4F5252"/>
                <w:sz w:val="20"/>
                <w:lang w:val="es-PE"/>
              </w:rPr>
              <w:t xml:space="preserve">universidad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cuenta </w:t>
            </w:r>
            <w:r w:rsidRPr="00FB4528">
              <w:rPr>
                <w:color w:val="4F5252"/>
                <w:sz w:val="20"/>
                <w:lang w:val="es-PE"/>
              </w:rPr>
              <w:t xml:space="preserve">con un reglamento interno de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>seguri</w:t>
            </w:r>
            <w:r w:rsidRPr="00FB4528">
              <w:rPr>
                <w:color w:val="4F5252"/>
                <w:sz w:val="20"/>
                <w:lang w:val="es-PE"/>
              </w:rPr>
              <w:t xml:space="preserve">dad y salud en el trabajo, y </w:t>
            </w:r>
            <w:r w:rsidRPr="00FB4528">
              <w:rPr>
                <w:color w:val="4F5252"/>
                <w:spacing w:val="3"/>
                <w:sz w:val="20"/>
                <w:lang w:val="es-PE"/>
              </w:rPr>
              <w:t>pro</w:t>
            </w:r>
            <w:r w:rsidRPr="00FB4528">
              <w:rPr>
                <w:color w:val="4F5252"/>
                <w:sz w:val="20"/>
                <w:lang w:val="es-PE"/>
              </w:rPr>
              <w:t>tocolos de</w:t>
            </w:r>
            <w:r w:rsidRPr="00FB4528">
              <w:rPr>
                <w:color w:val="4F5252"/>
                <w:spacing w:val="11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z w:val="20"/>
                <w:lang w:val="es-PE"/>
              </w:rPr>
              <w:t>seguridad.</w:t>
            </w: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2"/>
              <w:rPr>
                <w:sz w:val="31"/>
                <w:lang w:val="es-PE"/>
              </w:rPr>
            </w:pPr>
          </w:p>
          <w:p w:rsidR="00B500D1" w:rsidRPr="00FB4528" w:rsidRDefault="00976C41" w:rsidP="0058118B">
            <w:pPr>
              <w:pStyle w:val="TableParagraph"/>
              <w:numPr>
                <w:ilvl w:val="0"/>
                <w:numId w:val="2"/>
              </w:numPr>
              <w:tabs>
                <w:tab w:val="left" w:pos="507"/>
              </w:tabs>
              <w:spacing w:line="271" w:lineRule="auto"/>
              <w:ind w:right="96" w:firstLine="0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pacing w:val="3"/>
                <w:sz w:val="20"/>
                <w:lang w:val="es-PE"/>
              </w:rPr>
              <w:t xml:space="preserve">La </w:t>
            </w:r>
            <w:r w:rsidRPr="00FB4528">
              <w:rPr>
                <w:color w:val="4F5252"/>
                <w:sz w:val="20"/>
                <w:lang w:val="es-PE"/>
              </w:rPr>
              <w:t xml:space="preserve">universidad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cuenta </w:t>
            </w:r>
            <w:r w:rsidRPr="00FB4528">
              <w:rPr>
                <w:color w:val="4F5252"/>
                <w:sz w:val="20"/>
                <w:lang w:val="es-PE"/>
              </w:rPr>
              <w:t xml:space="preserve">con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estándares </w:t>
            </w:r>
            <w:r w:rsidRPr="00FB4528">
              <w:rPr>
                <w:color w:val="4F5252"/>
                <w:sz w:val="20"/>
                <w:lang w:val="es-PE"/>
              </w:rPr>
              <w:t xml:space="preserve">de seguridad para el funcionamiento de los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>laborato</w:t>
            </w:r>
            <w:r w:rsidRPr="00FB4528">
              <w:rPr>
                <w:color w:val="4F5252"/>
                <w:sz w:val="20"/>
                <w:lang w:val="es-PE"/>
              </w:rPr>
              <w:t>rios, según</w:t>
            </w:r>
            <w:r w:rsidRPr="00FB4528">
              <w:rPr>
                <w:color w:val="4F5252"/>
                <w:spacing w:val="6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>corresponda.</w:t>
            </w:r>
          </w:p>
        </w:tc>
        <w:tc>
          <w:tcPr>
            <w:tcW w:w="3170" w:type="dxa"/>
            <w:tcBorders>
              <w:bottom w:val="nil"/>
              <w:right w:val="nil"/>
            </w:tcBorders>
          </w:tcPr>
          <w:p w:rsidR="00B500D1" w:rsidRPr="00FB4528" w:rsidRDefault="00976C41" w:rsidP="0058118B">
            <w:pPr>
              <w:pStyle w:val="TableParagraph"/>
              <w:spacing w:before="114" w:line="271" w:lineRule="auto"/>
              <w:ind w:left="113" w:right="104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Certificado </w:t>
            </w:r>
            <w:r w:rsidRPr="00FB4528">
              <w:rPr>
                <w:color w:val="4F5252"/>
                <w:sz w:val="20"/>
                <w:lang w:val="es-PE"/>
              </w:rPr>
              <w:t xml:space="preserve">vigente de Inspección Técnica de Seguridad en Edificaciones que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corresponda </w:t>
            </w:r>
            <w:r w:rsidRPr="00FB4528">
              <w:rPr>
                <w:color w:val="4F5252"/>
                <w:sz w:val="20"/>
                <w:lang w:val="es-PE"/>
              </w:rPr>
              <w:t xml:space="preserve">(ITSE básica, ex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post, </w:t>
            </w:r>
            <w:r w:rsidRPr="00FB4528">
              <w:rPr>
                <w:color w:val="4F5252"/>
                <w:sz w:val="20"/>
                <w:lang w:val="es-PE"/>
              </w:rPr>
              <w:t xml:space="preserve">ex ante o de detalle), emitido por la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>auto</w:t>
            </w:r>
            <w:r w:rsidRPr="00FB4528">
              <w:rPr>
                <w:color w:val="4F5252"/>
                <w:sz w:val="20"/>
                <w:lang w:val="es-PE"/>
              </w:rPr>
              <w:t xml:space="preserve">ridad </w:t>
            </w:r>
            <w:r w:rsidR="0058118B" w:rsidRPr="00FB4528">
              <w:rPr>
                <w:color w:val="4F5252"/>
                <w:sz w:val="20"/>
                <w:lang w:val="es-PE"/>
              </w:rPr>
              <w:t>competente, de acuerdo a</w:t>
            </w:r>
            <w:r w:rsidRPr="00FB4528">
              <w:rPr>
                <w:color w:val="4F5252"/>
                <w:sz w:val="20"/>
                <w:lang w:val="es-PE"/>
              </w:rPr>
              <w:t xml:space="preserve"> D.S.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Nº </w:t>
            </w:r>
            <w:r w:rsidRPr="00FB4528">
              <w:rPr>
                <w:color w:val="4F5252"/>
                <w:sz w:val="20"/>
                <w:lang w:val="es-PE"/>
              </w:rPr>
              <w:t>085-2014-PCM</w:t>
            </w:r>
            <w:r w:rsidRPr="00FB4528">
              <w:rPr>
                <w:color w:val="4F5252"/>
                <w:spacing w:val="40"/>
                <w:sz w:val="20"/>
                <w:lang w:val="es-PE"/>
              </w:rPr>
              <w:t xml:space="preserve"> </w:t>
            </w:r>
            <w:r w:rsidR="0058118B">
              <w:rPr>
                <w:color w:val="4F5252"/>
                <w:sz w:val="20"/>
                <w:lang w:val="es-PE"/>
              </w:rPr>
              <w:t>Regla</w:t>
            </w:r>
            <w:r w:rsidRPr="00FB4528">
              <w:rPr>
                <w:color w:val="4F5252"/>
                <w:sz w:val="20"/>
                <w:lang w:val="es-PE"/>
              </w:rPr>
              <w:t>mento de Inspecciones Técnicas de Seguridad en Edificaciones.</w:t>
            </w:r>
          </w:p>
          <w:p w:rsidR="00B500D1" w:rsidRPr="00FB4528" w:rsidRDefault="00976C41">
            <w:pPr>
              <w:pStyle w:val="TableParagraph"/>
              <w:spacing w:before="167" w:line="271" w:lineRule="auto"/>
              <w:ind w:left="113" w:right="104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Reglamento interno de seguridad y salud en el trabajo, protocolos de seguridad y planes de seguridad, que incluyan almacenamiento y gestión de sustan</w:t>
            </w:r>
            <w:r w:rsidR="0058118B">
              <w:rPr>
                <w:color w:val="4F5252"/>
                <w:sz w:val="20"/>
                <w:lang w:val="es-PE"/>
              </w:rPr>
              <w:t>c</w:t>
            </w:r>
            <w:r w:rsidRPr="00FB4528">
              <w:rPr>
                <w:color w:val="4F5252"/>
                <w:sz w:val="20"/>
                <w:lang w:val="es-PE"/>
              </w:rPr>
              <w:t>ias inflamables y/o peligrosas. Para el caso de generación de residuos peligrosos, la universidad deberá presentar contratos vigentes de disposición de residuos sólidos, y líquidos de los laboratorios y talleres.</w:t>
            </w:r>
          </w:p>
          <w:p w:rsidR="00B500D1" w:rsidRPr="00FB4528" w:rsidRDefault="00976C41" w:rsidP="0058118B">
            <w:pPr>
              <w:pStyle w:val="TableParagraph"/>
              <w:spacing w:before="161" w:line="271" w:lineRule="auto"/>
              <w:ind w:left="113" w:right="104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 xml:space="preserve">Documento que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demuestre </w:t>
            </w:r>
            <w:r w:rsidRPr="00FB4528">
              <w:rPr>
                <w:color w:val="4F5252"/>
                <w:sz w:val="20"/>
                <w:lang w:val="es-PE"/>
              </w:rPr>
              <w:t xml:space="preserve">la existencia de comités de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>segu</w:t>
            </w:r>
            <w:r w:rsidRPr="00FB4528">
              <w:rPr>
                <w:color w:val="4F5252"/>
                <w:sz w:val="20"/>
                <w:lang w:val="es-PE"/>
              </w:rPr>
              <w:t xml:space="preserve">ridad biológica, química y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radio- </w:t>
            </w:r>
            <w:r w:rsidRPr="00FB4528">
              <w:rPr>
                <w:color w:val="4F5252"/>
                <w:sz w:val="20"/>
                <w:lang w:val="es-PE"/>
              </w:rPr>
              <w:t xml:space="preserve">lógica, según corresponda, en  el que se especifique la relación del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personal </w:t>
            </w:r>
            <w:r w:rsidRPr="00FB4528">
              <w:rPr>
                <w:color w:val="4F5252"/>
                <w:sz w:val="20"/>
                <w:lang w:val="es-PE"/>
              </w:rPr>
              <w:t xml:space="preserve">calificado que lo conforma,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suscrito </w:t>
            </w:r>
            <w:r w:rsidRPr="00FB4528">
              <w:rPr>
                <w:color w:val="4F5252"/>
                <w:sz w:val="20"/>
                <w:lang w:val="es-PE"/>
              </w:rPr>
              <w:t xml:space="preserve">por la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>auto</w:t>
            </w:r>
            <w:r w:rsidRPr="00FB4528">
              <w:rPr>
                <w:color w:val="4F5252"/>
                <w:sz w:val="20"/>
                <w:lang w:val="es-PE"/>
              </w:rPr>
              <w:t>ridad competente de la universidad.</w:t>
            </w:r>
          </w:p>
        </w:tc>
      </w:tr>
    </w:tbl>
    <w:p w:rsidR="00B500D1" w:rsidRPr="00FB4528" w:rsidRDefault="00B500D1">
      <w:pPr>
        <w:spacing w:line="271" w:lineRule="auto"/>
        <w:jc w:val="both"/>
        <w:rPr>
          <w:sz w:val="20"/>
          <w:lang w:val="es-PE"/>
        </w:rPr>
        <w:sectPr w:rsidR="00B500D1" w:rsidRPr="00FB4528">
          <w:pgSz w:w="11910" w:h="16840"/>
          <w:pgMar w:top="1120" w:right="1000" w:bottom="1360" w:left="1020" w:header="0" w:footer="1166" w:gutter="0"/>
          <w:cols w:space="720"/>
        </w:sectPr>
      </w:pPr>
    </w:p>
    <w:tbl>
      <w:tblPr>
        <w:tblStyle w:val="TableNormal"/>
        <w:tblW w:w="0" w:type="auto"/>
        <w:tblInd w:w="227" w:type="dxa"/>
        <w:tblLayout w:type="fixed"/>
        <w:tblLook w:val="01E0" w:firstRow="1" w:lastRow="1" w:firstColumn="1" w:lastColumn="1" w:noHBand="0" w:noVBand="0"/>
      </w:tblPr>
      <w:tblGrid>
        <w:gridCol w:w="3171"/>
        <w:gridCol w:w="3171"/>
        <w:gridCol w:w="3171"/>
      </w:tblGrid>
      <w:tr w:rsidR="00B500D1" w:rsidRPr="00684BDF">
        <w:trPr>
          <w:trHeight w:val="686"/>
        </w:trPr>
        <w:tc>
          <w:tcPr>
            <w:tcW w:w="9513" w:type="dxa"/>
            <w:gridSpan w:val="3"/>
            <w:shd w:val="clear" w:color="auto" w:fill="DD5834"/>
          </w:tcPr>
          <w:p w:rsidR="00B500D1" w:rsidRPr="00FB4528" w:rsidRDefault="00976C41">
            <w:pPr>
              <w:pStyle w:val="TableParagraph"/>
              <w:spacing w:before="122" w:line="271" w:lineRule="auto"/>
              <w:ind w:left="340"/>
              <w:rPr>
                <w:sz w:val="20"/>
                <w:lang w:val="es-PE"/>
              </w:rPr>
            </w:pPr>
            <w:r w:rsidRPr="00FB4528">
              <w:rPr>
                <w:color w:val="FFFFFF"/>
                <w:sz w:val="20"/>
                <w:lang w:val="es-PE"/>
              </w:rPr>
              <w:t>Condición III. Infraestructura y equipamiento adecuado al cumplimiento de sus funciones (aulas, bibliotecas, laboratorios, entre otros)</w:t>
            </w:r>
          </w:p>
        </w:tc>
      </w:tr>
      <w:tr w:rsidR="00B500D1" w:rsidRPr="00FB4528">
        <w:trPr>
          <w:trHeight w:val="426"/>
        </w:trPr>
        <w:tc>
          <w:tcPr>
            <w:tcW w:w="3171" w:type="dxa"/>
            <w:shd w:val="clear" w:color="auto" w:fill="005B9C"/>
          </w:tcPr>
          <w:p w:rsidR="00B500D1" w:rsidRPr="00FB4528" w:rsidRDefault="00976C41">
            <w:pPr>
              <w:pStyle w:val="TableParagraph"/>
              <w:spacing w:before="122"/>
              <w:ind w:left="983"/>
              <w:rPr>
                <w:sz w:val="20"/>
                <w:lang w:val="es-PE"/>
              </w:rPr>
            </w:pPr>
            <w:r w:rsidRPr="00FB4528">
              <w:rPr>
                <w:color w:val="FFFFFF"/>
                <w:w w:val="105"/>
                <w:sz w:val="20"/>
                <w:lang w:val="es-PE"/>
              </w:rPr>
              <w:t>Componente</w:t>
            </w:r>
          </w:p>
        </w:tc>
        <w:tc>
          <w:tcPr>
            <w:tcW w:w="3171" w:type="dxa"/>
            <w:shd w:val="clear" w:color="auto" w:fill="005B9C"/>
          </w:tcPr>
          <w:p w:rsidR="00B500D1" w:rsidRPr="00FB4528" w:rsidRDefault="00976C41">
            <w:pPr>
              <w:pStyle w:val="TableParagraph"/>
              <w:spacing w:before="122"/>
              <w:ind w:left="1154" w:right="1153"/>
              <w:jc w:val="center"/>
              <w:rPr>
                <w:sz w:val="20"/>
                <w:lang w:val="es-PE"/>
              </w:rPr>
            </w:pPr>
            <w:r w:rsidRPr="00FB4528">
              <w:rPr>
                <w:color w:val="FFFFFF"/>
                <w:sz w:val="20"/>
                <w:lang w:val="es-PE"/>
              </w:rPr>
              <w:t>Indicador</w:t>
            </w:r>
          </w:p>
        </w:tc>
        <w:tc>
          <w:tcPr>
            <w:tcW w:w="3171" w:type="dxa"/>
            <w:shd w:val="clear" w:color="auto" w:fill="005B9C"/>
          </w:tcPr>
          <w:p w:rsidR="00B500D1" w:rsidRPr="00FB4528" w:rsidRDefault="00976C41">
            <w:pPr>
              <w:pStyle w:val="TableParagraph"/>
              <w:spacing w:before="122"/>
              <w:ind w:left="603"/>
              <w:rPr>
                <w:sz w:val="20"/>
                <w:lang w:val="es-PE"/>
              </w:rPr>
            </w:pPr>
            <w:r w:rsidRPr="00FB4528">
              <w:rPr>
                <w:color w:val="FFFFFF"/>
                <w:w w:val="105"/>
                <w:sz w:val="20"/>
                <w:lang w:val="es-PE"/>
              </w:rPr>
              <w:t>Medio de verificación</w:t>
            </w:r>
          </w:p>
        </w:tc>
      </w:tr>
      <w:tr w:rsidR="00B500D1" w:rsidRPr="00684BDF">
        <w:trPr>
          <w:trHeight w:val="2539"/>
        </w:trPr>
        <w:tc>
          <w:tcPr>
            <w:tcW w:w="3171" w:type="dxa"/>
            <w:tcBorders>
              <w:righ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3171" w:type="dxa"/>
            <w:tcBorders>
              <w:left w:val="single" w:sz="6" w:space="0" w:color="005B9C"/>
              <w:righ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976C41" w:rsidP="0058118B">
            <w:pPr>
              <w:pStyle w:val="TableParagraph"/>
              <w:spacing w:before="176" w:line="271" w:lineRule="auto"/>
              <w:ind w:left="106" w:right="12"/>
              <w:rPr>
                <w:sz w:val="20"/>
                <w:lang w:val="es-PE"/>
              </w:rPr>
            </w:pPr>
            <w:r w:rsidRPr="00FB4528">
              <w:rPr>
                <w:color w:val="4F5252"/>
                <w:w w:val="105"/>
                <w:sz w:val="20"/>
                <w:lang w:val="es-PE"/>
              </w:rPr>
              <w:t>21. Disponibilidad de agua potable y desagüe.</w:t>
            </w:r>
          </w:p>
        </w:tc>
        <w:tc>
          <w:tcPr>
            <w:tcW w:w="3171" w:type="dxa"/>
            <w:tcBorders>
              <w:left w:val="single" w:sz="6" w:space="0" w:color="005B9C"/>
            </w:tcBorders>
          </w:tcPr>
          <w:p w:rsidR="00B500D1" w:rsidRPr="00FB4528" w:rsidRDefault="00976C41" w:rsidP="0058118B">
            <w:pPr>
              <w:pStyle w:val="TableParagraph"/>
              <w:spacing w:before="122" w:line="271" w:lineRule="auto"/>
              <w:ind w:left="106" w:right="109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Certificado de factibilidad del servicio y/o el último recibo de servicio de agua, que evidencie el nivel de consumo y no registre deuda. Para el caso de loca- les ubicados en zonas rurales, deberán demostrar la disponibilidad del servicio con alguna opción alternativa.</w:t>
            </w:r>
          </w:p>
        </w:tc>
      </w:tr>
      <w:tr w:rsidR="00B500D1" w:rsidRPr="00684BDF">
        <w:trPr>
          <w:trHeight w:val="639"/>
        </w:trPr>
        <w:tc>
          <w:tcPr>
            <w:tcW w:w="3171" w:type="dxa"/>
            <w:tcBorders>
              <w:righ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3171" w:type="dxa"/>
            <w:tcBorders>
              <w:left w:val="single" w:sz="6" w:space="0" w:color="005B9C"/>
              <w:bottom w:val="single" w:sz="6" w:space="0" w:color="005B9C"/>
              <w:righ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3171" w:type="dxa"/>
            <w:tcBorders>
              <w:left w:val="single" w:sz="6" w:space="0" w:color="005B9C"/>
              <w:bottom w:val="single" w:sz="6" w:space="0" w:color="005B9C"/>
            </w:tcBorders>
          </w:tcPr>
          <w:p w:rsidR="00B500D1" w:rsidRPr="00FB4528" w:rsidRDefault="00976C41">
            <w:pPr>
              <w:pStyle w:val="TableParagraph"/>
              <w:spacing w:before="82" w:line="271" w:lineRule="auto"/>
              <w:ind w:left="106" w:right="102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El evaluador verificará en campo lo señalado.</w:t>
            </w:r>
          </w:p>
        </w:tc>
      </w:tr>
      <w:tr w:rsidR="00B500D1" w:rsidRPr="00FB4528">
        <w:trPr>
          <w:trHeight w:val="3011"/>
        </w:trPr>
        <w:tc>
          <w:tcPr>
            <w:tcW w:w="3171" w:type="dxa"/>
            <w:tcBorders>
              <w:righ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9"/>
              <w:rPr>
                <w:sz w:val="23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line="271" w:lineRule="auto"/>
              <w:ind w:left="113" w:right="102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III.5 Disponibilidad de servicios públicos</w:t>
            </w:r>
          </w:p>
        </w:tc>
        <w:tc>
          <w:tcPr>
            <w:tcW w:w="3171" w:type="dxa"/>
            <w:tcBorders>
              <w:top w:val="single" w:sz="6" w:space="0" w:color="005B9C"/>
              <w:left w:val="single" w:sz="6" w:space="0" w:color="005B9C"/>
              <w:bottom w:val="single" w:sz="6" w:space="0" w:color="005B9C"/>
              <w:righ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7"/>
              <w:rPr>
                <w:sz w:val="33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before="1" w:line="271" w:lineRule="auto"/>
              <w:ind w:left="106" w:right="12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22. Disponibilidad de energía eléctrica.</w:t>
            </w:r>
          </w:p>
        </w:tc>
        <w:tc>
          <w:tcPr>
            <w:tcW w:w="3171" w:type="dxa"/>
            <w:tcBorders>
              <w:top w:val="single" w:sz="6" w:space="0" w:color="005B9C"/>
              <w:left w:val="single" w:sz="6" w:space="0" w:color="005B9C"/>
              <w:bottom w:val="single" w:sz="6" w:space="0" w:color="005B9C"/>
            </w:tcBorders>
          </w:tcPr>
          <w:p w:rsidR="00B500D1" w:rsidRPr="00FB4528" w:rsidRDefault="00976C41" w:rsidP="0058118B">
            <w:pPr>
              <w:pStyle w:val="TableParagraph"/>
              <w:spacing w:before="114" w:line="271" w:lineRule="auto"/>
              <w:ind w:left="106" w:right="109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Certificado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de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factibilidad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del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servicio </w:t>
            </w:r>
            <w:r w:rsidRPr="00FB4528">
              <w:rPr>
                <w:color w:val="4F5252"/>
                <w:spacing w:val="-5"/>
                <w:w w:val="105"/>
                <w:sz w:val="20"/>
                <w:lang w:val="es-PE"/>
              </w:rPr>
              <w:t xml:space="preserve">y/o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el último recibo de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servicio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de energía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eléctrica,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que evidencie el nivel de con- sumo y no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registre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deuda.</w:t>
            </w:r>
            <w:r w:rsidRPr="00FB4528">
              <w:rPr>
                <w:color w:val="4F5252"/>
                <w:spacing w:val="-9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Para el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caso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de locales ubicados en zonas rurales,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>deberán demostrar</w:t>
            </w:r>
            <w:r w:rsidRPr="00FB4528">
              <w:rPr>
                <w:color w:val="4F5252"/>
                <w:spacing w:val="-17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la</w:t>
            </w:r>
            <w:r w:rsidRPr="00FB4528">
              <w:rPr>
                <w:color w:val="4F5252"/>
                <w:spacing w:val="-17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disponibilidad</w:t>
            </w:r>
            <w:r w:rsidRPr="00FB4528">
              <w:rPr>
                <w:color w:val="4F5252"/>
                <w:spacing w:val="-17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del</w:t>
            </w:r>
            <w:r w:rsidRPr="00FB4528">
              <w:rPr>
                <w:color w:val="4F5252"/>
                <w:spacing w:val="-17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servicio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con alguna opción alternativa. El</w:t>
            </w:r>
            <w:r w:rsidRPr="00FB4528">
              <w:rPr>
                <w:color w:val="4F5252"/>
                <w:spacing w:val="-33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evaluador</w:t>
            </w:r>
            <w:r w:rsidRPr="00FB4528">
              <w:rPr>
                <w:color w:val="4F5252"/>
                <w:spacing w:val="-32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verificará</w:t>
            </w:r>
            <w:r w:rsidRPr="00FB4528">
              <w:rPr>
                <w:color w:val="4F5252"/>
                <w:spacing w:val="-32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en</w:t>
            </w:r>
            <w:r w:rsidRPr="00FB4528">
              <w:rPr>
                <w:color w:val="4F5252"/>
                <w:spacing w:val="-32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campo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lo</w:t>
            </w:r>
            <w:r w:rsidRPr="00FB4528">
              <w:rPr>
                <w:color w:val="4F5252"/>
                <w:spacing w:val="-2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señalado.</w:t>
            </w:r>
          </w:p>
        </w:tc>
      </w:tr>
      <w:tr w:rsidR="00B500D1" w:rsidRPr="00FB4528">
        <w:trPr>
          <w:trHeight w:val="1711"/>
        </w:trPr>
        <w:tc>
          <w:tcPr>
            <w:tcW w:w="3171" w:type="dxa"/>
            <w:tcBorders>
              <w:righ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3171" w:type="dxa"/>
            <w:tcBorders>
              <w:top w:val="single" w:sz="6" w:space="0" w:color="005B9C"/>
              <w:left w:val="single" w:sz="6" w:space="0" w:color="005B9C"/>
              <w:bottom w:val="single" w:sz="6" w:space="0" w:color="005B9C"/>
              <w:righ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1"/>
              <w:rPr>
                <w:sz w:val="29"/>
                <w:lang w:val="es-PE"/>
              </w:rPr>
            </w:pPr>
          </w:p>
          <w:p w:rsidR="00B500D1" w:rsidRPr="00FB4528" w:rsidRDefault="00976C41" w:rsidP="0058118B">
            <w:pPr>
              <w:pStyle w:val="TableParagraph"/>
              <w:spacing w:before="1" w:line="271" w:lineRule="auto"/>
              <w:ind w:left="106" w:right="12"/>
              <w:rPr>
                <w:sz w:val="20"/>
                <w:lang w:val="es-PE"/>
              </w:rPr>
            </w:pPr>
            <w:r w:rsidRPr="00FB4528">
              <w:rPr>
                <w:color w:val="4F5252"/>
                <w:w w:val="105"/>
                <w:sz w:val="20"/>
                <w:lang w:val="es-PE"/>
              </w:rPr>
              <w:t>23. Disponibilidad de líneas telefónicas.</w:t>
            </w:r>
          </w:p>
        </w:tc>
        <w:tc>
          <w:tcPr>
            <w:tcW w:w="3171" w:type="dxa"/>
            <w:tcBorders>
              <w:top w:val="single" w:sz="6" w:space="0" w:color="005B9C"/>
              <w:left w:val="single" w:sz="6" w:space="0" w:color="005B9C"/>
              <w:bottom w:val="single" w:sz="6" w:space="0" w:color="005B9C"/>
            </w:tcBorders>
          </w:tcPr>
          <w:p w:rsidR="00B500D1" w:rsidRPr="00FB4528" w:rsidRDefault="00976C41" w:rsidP="0058118B">
            <w:pPr>
              <w:pStyle w:val="TableParagraph"/>
              <w:spacing w:before="114" w:line="271" w:lineRule="auto"/>
              <w:ind w:left="106" w:right="109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 xml:space="preserve">Contrato de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servicio </w:t>
            </w:r>
            <w:r w:rsidRPr="00FB4528">
              <w:rPr>
                <w:color w:val="4F5252"/>
                <w:sz w:val="20"/>
                <w:lang w:val="es-PE"/>
              </w:rPr>
              <w:t xml:space="preserve">y el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>re</w:t>
            </w:r>
            <w:r w:rsidRPr="00FB4528">
              <w:rPr>
                <w:color w:val="4F5252"/>
                <w:sz w:val="20"/>
                <w:lang w:val="es-PE"/>
              </w:rPr>
              <w:t xml:space="preserve">cibo de los últimos </w:t>
            </w:r>
            <w:r w:rsidR="0058118B" w:rsidRPr="00FB4528">
              <w:rPr>
                <w:color w:val="4F5252"/>
                <w:sz w:val="20"/>
                <w:lang w:val="es-PE"/>
              </w:rPr>
              <w:t>tres meses</w:t>
            </w:r>
            <w:r w:rsidRPr="00FB4528">
              <w:rPr>
                <w:color w:val="4F5252"/>
                <w:sz w:val="20"/>
                <w:lang w:val="es-PE"/>
              </w:rPr>
              <w:t xml:space="preserve">, que evidencie el nivel de consumo y </w:t>
            </w:r>
            <w:r w:rsidR="0058118B" w:rsidRPr="00FB4528">
              <w:rPr>
                <w:color w:val="4F5252"/>
                <w:sz w:val="20"/>
                <w:lang w:val="es-PE"/>
              </w:rPr>
              <w:t>no registre</w:t>
            </w:r>
            <w:r w:rsidR="0058118B" w:rsidRPr="00FB4528">
              <w:rPr>
                <w:color w:val="4F5252"/>
                <w:spacing w:val="2"/>
                <w:sz w:val="20"/>
                <w:lang w:val="es-PE"/>
              </w:rPr>
              <w:t xml:space="preserve"> deuda</w:t>
            </w:r>
            <w:r w:rsidRPr="00FB4528">
              <w:rPr>
                <w:color w:val="4F5252"/>
                <w:sz w:val="20"/>
                <w:lang w:val="es-PE"/>
              </w:rPr>
              <w:t xml:space="preserve">. El evaluador verificará en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campo </w:t>
            </w:r>
            <w:r w:rsidRPr="00FB4528">
              <w:rPr>
                <w:color w:val="4F5252"/>
                <w:sz w:val="20"/>
                <w:lang w:val="es-PE"/>
              </w:rPr>
              <w:t>lo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z w:val="20"/>
                <w:lang w:val="es-PE"/>
              </w:rPr>
              <w:t>señalado.</w:t>
            </w:r>
          </w:p>
        </w:tc>
      </w:tr>
      <w:tr w:rsidR="00B500D1" w:rsidRPr="00684BDF">
        <w:trPr>
          <w:trHeight w:val="3019"/>
        </w:trPr>
        <w:tc>
          <w:tcPr>
            <w:tcW w:w="3171" w:type="dxa"/>
            <w:tcBorders>
              <w:righ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rFonts w:ascii="Times New Roman"/>
                <w:sz w:val="18"/>
                <w:lang w:val="es-PE"/>
              </w:rPr>
            </w:pPr>
          </w:p>
        </w:tc>
        <w:tc>
          <w:tcPr>
            <w:tcW w:w="3171" w:type="dxa"/>
            <w:tcBorders>
              <w:top w:val="single" w:sz="6" w:space="0" w:color="005B9C"/>
              <w:left w:val="single" w:sz="6" w:space="0" w:color="005B9C"/>
              <w:right w:val="single" w:sz="6" w:space="0" w:color="005B9C"/>
            </w:tcBorders>
          </w:tcPr>
          <w:p w:rsidR="00B500D1" w:rsidRPr="00FB4528" w:rsidRDefault="00976C41" w:rsidP="0058118B">
            <w:pPr>
              <w:pStyle w:val="TableParagraph"/>
              <w:spacing w:before="114" w:line="271" w:lineRule="auto"/>
              <w:ind w:left="106" w:right="102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 xml:space="preserve">24. </w:t>
            </w:r>
            <w:r w:rsidR="0058118B" w:rsidRPr="00FB4528">
              <w:rPr>
                <w:color w:val="4F5252"/>
                <w:sz w:val="20"/>
                <w:lang w:val="es-PE"/>
              </w:rPr>
              <w:t>Disponibilidad de Internet</w:t>
            </w:r>
            <w:r w:rsidRPr="00FB4528">
              <w:rPr>
                <w:color w:val="4F5252"/>
                <w:sz w:val="20"/>
                <w:lang w:val="es-PE"/>
              </w:rPr>
              <w:t xml:space="preserve"> en los ambientes </w:t>
            </w:r>
            <w:r w:rsidR="0058118B" w:rsidRPr="00FB4528">
              <w:rPr>
                <w:color w:val="4F5252"/>
                <w:sz w:val="20"/>
                <w:lang w:val="es-PE"/>
              </w:rPr>
              <w:t>que brinden</w:t>
            </w:r>
            <w:r w:rsidR="0058118B" w:rsidRPr="00FB4528">
              <w:rPr>
                <w:color w:val="4F5252"/>
                <w:spacing w:val="2"/>
                <w:sz w:val="20"/>
                <w:lang w:val="es-PE"/>
              </w:rPr>
              <w:t xml:space="preserve"> el</w:t>
            </w:r>
            <w:r w:rsidRPr="00FB4528">
              <w:rPr>
                <w:color w:val="4F5252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servicio </w:t>
            </w:r>
            <w:r w:rsidRPr="00FB4528">
              <w:rPr>
                <w:color w:val="4F5252"/>
                <w:sz w:val="20"/>
                <w:lang w:val="es-PE"/>
              </w:rPr>
              <w:t xml:space="preserve">educativo de todos sus locales. El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servicio </w:t>
            </w:r>
            <w:r w:rsidRPr="00FB4528">
              <w:rPr>
                <w:color w:val="4F5252"/>
                <w:sz w:val="20"/>
                <w:lang w:val="es-PE"/>
              </w:rPr>
              <w:t xml:space="preserve">de Inter- net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debe </w:t>
            </w:r>
            <w:r w:rsidRPr="00FB4528">
              <w:rPr>
                <w:color w:val="4F5252"/>
                <w:sz w:val="20"/>
                <w:lang w:val="es-PE"/>
              </w:rPr>
              <w:t xml:space="preserve">contar con banda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>an</w:t>
            </w:r>
            <w:r w:rsidRPr="00FB4528">
              <w:rPr>
                <w:color w:val="4F5252"/>
                <w:sz w:val="20"/>
                <w:lang w:val="es-PE"/>
              </w:rPr>
              <w:t xml:space="preserve">cha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requerida </w:t>
            </w:r>
            <w:r w:rsidRPr="00FB4528">
              <w:rPr>
                <w:color w:val="4F5252"/>
                <w:sz w:val="20"/>
                <w:lang w:val="es-PE"/>
              </w:rPr>
              <w:t xml:space="preserve">para la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educación superior </w:t>
            </w:r>
            <w:r w:rsidRPr="00FB4528">
              <w:rPr>
                <w:color w:val="4F5252"/>
                <w:sz w:val="20"/>
                <w:lang w:val="es-PE"/>
              </w:rPr>
              <w:t xml:space="preserve">universitaria, conforme a lo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establecido </w:t>
            </w:r>
            <w:r w:rsidRPr="00FB4528">
              <w:rPr>
                <w:color w:val="4F5252"/>
                <w:sz w:val="20"/>
                <w:lang w:val="es-PE"/>
              </w:rPr>
              <w:t xml:space="preserve">por el órgano competente y de acuerdo a la disponibilidad del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servicio </w:t>
            </w:r>
            <w:r w:rsidRPr="00FB4528">
              <w:rPr>
                <w:color w:val="4F5252"/>
                <w:sz w:val="20"/>
                <w:lang w:val="es-PE"/>
              </w:rPr>
              <w:t xml:space="preserve">de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>te</w:t>
            </w:r>
            <w:r w:rsidRPr="00FB4528">
              <w:rPr>
                <w:color w:val="4F5252"/>
                <w:sz w:val="20"/>
                <w:lang w:val="es-PE"/>
              </w:rPr>
              <w:t>lecomunicaciones en la</w:t>
            </w:r>
            <w:r w:rsidRPr="00FB4528">
              <w:rPr>
                <w:color w:val="4F5252"/>
                <w:spacing w:val="32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z w:val="20"/>
                <w:lang w:val="es-PE"/>
              </w:rPr>
              <w:t>región.</w:t>
            </w:r>
          </w:p>
        </w:tc>
        <w:tc>
          <w:tcPr>
            <w:tcW w:w="3171" w:type="dxa"/>
            <w:tcBorders>
              <w:top w:val="single" w:sz="6" w:space="0" w:color="005B9C"/>
              <w:left w:val="single" w:sz="6" w:space="0" w:color="005B9C"/>
            </w:tcBorders>
          </w:tcPr>
          <w:p w:rsidR="00B500D1" w:rsidRPr="00FB4528" w:rsidRDefault="00B500D1">
            <w:pPr>
              <w:pStyle w:val="TableParagraph"/>
              <w:spacing w:before="6"/>
              <w:rPr>
                <w:sz w:val="25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before="1" w:line="271" w:lineRule="auto"/>
              <w:ind w:left="106" w:right="109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 xml:space="preserve">Contrato del servicio, que indique las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características </w:t>
            </w:r>
            <w:r w:rsidRPr="00FB4528">
              <w:rPr>
                <w:color w:val="4F5252"/>
                <w:sz w:val="20"/>
                <w:lang w:val="es-PE"/>
              </w:rPr>
              <w:t xml:space="preserve">del mismo y el último recibo </w:t>
            </w:r>
            <w:r w:rsidR="0058118B" w:rsidRPr="00FB4528">
              <w:rPr>
                <w:color w:val="4F5252"/>
                <w:sz w:val="20"/>
                <w:lang w:val="es-PE"/>
              </w:rPr>
              <w:t>de pago</w:t>
            </w:r>
            <w:r w:rsidRPr="00FB4528">
              <w:rPr>
                <w:color w:val="4F5252"/>
                <w:sz w:val="20"/>
                <w:lang w:val="es-PE"/>
              </w:rPr>
              <w:t xml:space="preserve"> sin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>registrar</w:t>
            </w:r>
            <w:r w:rsidRPr="00FB4528">
              <w:rPr>
                <w:color w:val="4F5252"/>
                <w:spacing w:val="6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z w:val="20"/>
                <w:lang w:val="es-PE"/>
              </w:rPr>
              <w:t>deuda.</w:t>
            </w:r>
          </w:p>
          <w:p w:rsidR="00B500D1" w:rsidRPr="00FB4528" w:rsidRDefault="00F76882">
            <w:pPr>
              <w:pStyle w:val="TableParagraph"/>
              <w:spacing w:before="160" w:line="271" w:lineRule="auto"/>
              <w:ind w:left="106" w:right="110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pacing w:val="2"/>
                <w:sz w:val="20"/>
                <w:lang w:val="es-PE"/>
              </w:rPr>
              <w:t>L</w:t>
            </w:r>
            <w:r w:rsidR="00976C41" w:rsidRPr="00FB4528">
              <w:rPr>
                <w:color w:val="4F5252"/>
                <w:spacing w:val="2"/>
                <w:sz w:val="20"/>
                <w:lang w:val="es-PE"/>
              </w:rPr>
              <w:t xml:space="preserve">istado    </w:t>
            </w:r>
            <w:r w:rsidR="00976C41" w:rsidRPr="00FB4528">
              <w:rPr>
                <w:color w:val="4F5252"/>
                <w:sz w:val="20"/>
                <w:lang w:val="es-PE"/>
              </w:rPr>
              <w:t xml:space="preserve">de     ambientes con    conexión    a    Internet.   El evaluador verificará en </w:t>
            </w:r>
            <w:r w:rsidR="00976C41" w:rsidRPr="00FB4528">
              <w:rPr>
                <w:color w:val="4F5252"/>
                <w:spacing w:val="2"/>
                <w:sz w:val="20"/>
                <w:lang w:val="es-PE"/>
              </w:rPr>
              <w:t xml:space="preserve">campo </w:t>
            </w:r>
            <w:r w:rsidR="00976C41" w:rsidRPr="00FB4528">
              <w:rPr>
                <w:color w:val="4F5252"/>
                <w:sz w:val="20"/>
                <w:lang w:val="es-PE"/>
              </w:rPr>
              <w:t>la</w:t>
            </w:r>
            <w:r w:rsidR="00976C41" w:rsidRPr="00FB4528">
              <w:rPr>
                <w:color w:val="4F5252"/>
                <w:spacing w:val="3"/>
                <w:sz w:val="20"/>
                <w:lang w:val="es-PE"/>
              </w:rPr>
              <w:t xml:space="preserve"> </w:t>
            </w:r>
            <w:r w:rsidR="00976C41" w:rsidRPr="00FB4528">
              <w:rPr>
                <w:color w:val="4F5252"/>
                <w:spacing w:val="2"/>
                <w:sz w:val="20"/>
                <w:lang w:val="es-PE"/>
              </w:rPr>
              <w:t>conectividad.</w:t>
            </w:r>
          </w:p>
        </w:tc>
      </w:tr>
    </w:tbl>
    <w:p w:rsidR="00B500D1" w:rsidRPr="00FB4528" w:rsidRDefault="00B500D1">
      <w:pPr>
        <w:spacing w:line="271" w:lineRule="auto"/>
        <w:jc w:val="both"/>
        <w:rPr>
          <w:sz w:val="20"/>
          <w:lang w:val="es-PE"/>
        </w:rPr>
        <w:sectPr w:rsidR="00B500D1" w:rsidRPr="00FB4528">
          <w:pgSz w:w="11910" w:h="16840"/>
          <w:pgMar w:top="1120" w:right="1000" w:bottom="1280" w:left="1020" w:header="0" w:footer="1166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5B9C"/>
          <w:left w:val="single" w:sz="6" w:space="0" w:color="005B9C"/>
          <w:bottom w:val="single" w:sz="6" w:space="0" w:color="005B9C"/>
          <w:right w:val="single" w:sz="6" w:space="0" w:color="005B9C"/>
          <w:insideH w:val="single" w:sz="6" w:space="0" w:color="005B9C"/>
          <w:insideV w:val="single" w:sz="6" w:space="0" w:color="005B9C"/>
        </w:tblBorders>
        <w:tblLayout w:type="fixed"/>
        <w:tblLook w:val="01E0" w:firstRow="1" w:lastRow="1" w:firstColumn="1" w:lastColumn="1" w:noHBand="0" w:noVBand="0"/>
      </w:tblPr>
      <w:tblGrid>
        <w:gridCol w:w="3171"/>
        <w:gridCol w:w="3171"/>
        <w:gridCol w:w="3171"/>
      </w:tblGrid>
      <w:tr w:rsidR="00B500D1" w:rsidRPr="00684BDF">
        <w:trPr>
          <w:trHeight w:val="686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5834"/>
          </w:tcPr>
          <w:p w:rsidR="00B500D1" w:rsidRPr="00FB4528" w:rsidRDefault="00976C41">
            <w:pPr>
              <w:pStyle w:val="TableParagraph"/>
              <w:spacing w:before="122" w:line="271" w:lineRule="auto"/>
              <w:ind w:left="113"/>
              <w:rPr>
                <w:sz w:val="20"/>
                <w:lang w:val="es-PE"/>
              </w:rPr>
            </w:pPr>
            <w:r w:rsidRPr="00FB4528">
              <w:rPr>
                <w:color w:val="FFFFFF"/>
                <w:sz w:val="20"/>
                <w:lang w:val="es-PE"/>
              </w:rPr>
              <w:t xml:space="preserve">Condición III. Infraestructura y equipamiento adecuado al cumplimiento de sus funciones (aulas, </w:t>
            </w:r>
            <w:proofErr w:type="spellStart"/>
            <w:r w:rsidRPr="00FB4528">
              <w:rPr>
                <w:color w:val="FFFFFF"/>
                <w:sz w:val="20"/>
                <w:lang w:val="es-PE"/>
              </w:rPr>
              <w:t>bi</w:t>
            </w:r>
            <w:proofErr w:type="spellEnd"/>
            <w:r w:rsidRPr="00FB4528">
              <w:rPr>
                <w:color w:val="FFFFFF"/>
                <w:sz w:val="20"/>
                <w:lang w:val="es-PE"/>
              </w:rPr>
              <w:t xml:space="preserve">- </w:t>
            </w:r>
            <w:proofErr w:type="spellStart"/>
            <w:r w:rsidRPr="00FB4528">
              <w:rPr>
                <w:color w:val="FFFFFF"/>
                <w:sz w:val="20"/>
                <w:lang w:val="es-PE"/>
              </w:rPr>
              <w:t>bliotecas</w:t>
            </w:r>
            <w:proofErr w:type="spellEnd"/>
            <w:r w:rsidRPr="00FB4528">
              <w:rPr>
                <w:color w:val="FFFFFF"/>
                <w:sz w:val="20"/>
                <w:lang w:val="es-PE"/>
              </w:rPr>
              <w:t>, laboratorios, entre otros)</w:t>
            </w:r>
          </w:p>
        </w:tc>
      </w:tr>
      <w:tr w:rsidR="00B500D1" w:rsidRPr="00684BDF">
        <w:trPr>
          <w:trHeight w:val="426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5B9C"/>
          </w:tcPr>
          <w:p w:rsidR="00B500D1" w:rsidRPr="00FB4528" w:rsidRDefault="00976C41">
            <w:pPr>
              <w:pStyle w:val="TableParagraph"/>
              <w:tabs>
                <w:tab w:val="left" w:pos="4325"/>
                <w:tab w:val="left" w:pos="6944"/>
              </w:tabs>
              <w:spacing w:before="122"/>
              <w:ind w:left="983"/>
              <w:rPr>
                <w:sz w:val="20"/>
                <w:lang w:val="es-PE"/>
              </w:rPr>
            </w:pPr>
            <w:r w:rsidRPr="00FB4528">
              <w:rPr>
                <w:color w:val="FFFFFF"/>
                <w:spacing w:val="2"/>
                <w:w w:val="105"/>
                <w:sz w:val="20"/>
                <w:lang w:val="es-PE"/>
              </w:rPr>
              <w:t>Componente</w:t>
            </w:r>
            <w:r w:rsidRPr="00FB4528">
              <w:rPr>
                <w:color w:val="FFFFFF"/>
                <w:spacing w:val="2"/>
                <w:w w:val="105"/>
                <w:sz w:val="20"/>
                <w:lang w:val="es-PE"/>
              </w:rPr>
              <w:tab/>
            </w:r>
            <w:r w:rsidRPr="00FB4528">
              <w:rPr>
                <w:color w:val="FFFFFF"/>
                <w:w w:val="105"/>
                <w:sz w:val="20"/>
                <w:lang w:val="es-PE"/>
              </w:rPr>
              <w:t>Indicador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ab/>
              <w:t>Medio de</w:t>
            </w:r>
            <w:r w:rsidRPr="00FB4528">
              <w:rPr>
                <w:color w:val="FFFFFF"/>
                <w:spacing w:val="-4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>verificación</w:t>
            </w:r>
          </w:p>
        </w:tc>
      </w:tr>
      <w:tr w:rsidR="00B500D1" w:rsidRPr="00684BDF">
        <w:trPr>
          <w:trHeight w:val="1979"/>
        </w:trPr>
        <w:tc>
          <w:tcPr>
            <w:tcW w:w="3171" w:type="dxa"/>
            <w:vMerge w:val="restart"/>
            <w:tcBorders>
              <w:top w:val="nil"/>
              <w:left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2"/>
              <w:rPr>
                <w:sz w:val="38"/>
                <w:lang w:val="es-PE"/>
              </w:rPr>
            </w:pPr>
          </w:p>
          <w:p w:rsidR="00B500D1" w:rsidRPr="00FB4528" w:rsidRDefault="00976C41" w:rsidP="0058118B">
            <w:pPr>
              <w:pStyle w:val="TableParagraph"/>
              <w:spacing w:line="271" w:lineRule="auto"/>
              <w:ind w:left="113" w:right="102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III.6 Dotación de servicios higiénicos</w:t>
            </w:r>
          </w:p>
        </w:tc>
        <w:tc>
          <w:tcPr>
            <w:tcW w:w="3171" w:type="dxa"/>
            <w:tcBorders>
              <w:top w:val="nil"/>
            </w:tcBorders>
          </w:tcPr>
          <w:p w:rsidR="00B500D1" w:rsidRPr="00FB4528" w:rsidRDefault="00976C41">
            <w:pPr>
              <w:pStyle w:val="TableParagraph"/>
              <w:spacing w:before="122" w:line="271" w:lineRule="auto"/>
              <w:ind w:left="106" w:right="102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25. Dotación de servicios higiénicos para los estudiantes en to- dos sus locales, de acuerdo con el art. 13 de la Norma Técnica</w:t>
            </w:r>
          </w:p>
          <w:p w:rsidR="00B500D1" w:rsidRPr="00FB4528" w:rsidRDefault="00976C41" w:rsidP="0058118B">
            <w:pPr>
              <w:pStyle w:val="TableParagraph"/>
              <w:spacing w:line="271" w:lineRule="auto"/>
              <w:ind w:left="106" w:right="102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A.040 </w:t>
            </w:r>
            <w:r w:rsidRPr="00FB4528">
              <w:rPr>
                <w:color w:val="4F5252"/>
                <w:sz w:val="20"/>
                <w:lang w:val="es-PE"/>
              </w:rPr>
              <w:t>Educación contenido  en el Reglamento Nacional de Edificaciones (RNE).</w:t>
            </w:r>
          </w:p>
        </w:tc>
        <w:tc>
          <w:tcPr>
            <w:tcW w:w="3171" w:type="dxa"/>
            <w:vMerge w:val="restart"/>
            <w:tcBorders>
              <w:top w:val="nil"/>
              <w:right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1"/>
              <w:rPr>
                <w:sz w:val="30"/>
                <w:lang w:val="es-PE"/>
              </w:rPr>
            </w:pPr>
          </w:p>
          <w:p w:rsidR="00B500D1" w:rsidRPr="00FB4528" w:rsidRDefault="00F76882">
            <w:pPr>
              <w:pStyle w:val="TableParagraph"/>
              <w:spacing w:line="271" w:lineRule="auto"/>
              <w:ind w:left="106" w:right="109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Incorporación </w:t>
            </w:r>
            <w:r w:rsidR="0058118B" w:rsidRPr="00FB4528">
              <w:rPr>
                <w:color w:val="4F5252"/>
                <w:spacing w:val="2"/>
                <w:sz w:val="20"/>
                <w:lang w:val="es-PE"/>
              </w:rPr>
              <w:t>del</w:t>
            </w:r>
            <w:r w:rsidR="0058118B" w:rsidRPr="00FB4528">
              <w:rPr>
                <w:color w:val="4F5252"/>
                <w:sz w:val="20"/>
                <w:lang w:val="es-PE"/>
              </w:rPr>
              <w:t xml:space="preserve"> requerimiento</w:t>
            </w:r>
            <w:r w:rsidR="00976C41" w:rsidRPr="00FB4528">
              <w:rPr>
                <w:color w:val="4F5252"/>
                <w:sz w:val="20"/>
                <w:lang w:val="es-PE"/>
              </w:rPr>
              <w:t xml:space="preserve"> </w:t>
            </w:r>
            <w:r w:rsidR="00F61107" w:rsidRPr="00FB4528">
              <w:rPr>
                <w:color w:val="4F5252"/>
                <w:sz w:val="20"/>
                <w:lang w:val="es-PE"/>
              </w:rPr>
              <w:t>de la dotación de servicios</w:t>
            </w:r>
            <w:r w:rsidR="00976C41" w:rsidRPr="00FB4528">
              <w:rPr>
                <w:color w:val="4F5252"/>
                <w:sz w:val="20"/>
                <w:lang w:val="es-PE"/>
              </w:rPr>
              <w:t xml:space="preserve"> higiénicos por local, de acuerdo con la </w:t>
            </w:r>
            <w:r w:rsidR="00F61107" w:rsidRPr="00FB4528">
              <w:rPr>
                <w:color w:val="4F5252"/>
                <w:spacing w:val="2"/>
                <w:sz w:val="20"/>
                <w:lang w:val="es-PE"/>
              </w:rPr>
              <w:t>Norma Técnica</w:t>
            </w:r>
            <w:r w:rsidR="00976C41" w:rsidRPr="00FB4528">
              <w:rPr>
                <w:color w:val="4F5252"/>
                <w:sz w:val="20"/>
                <w:lang w:val="es-PE"/>
              </w:rPr>
              <w:t xml:space="preserve"> </w:t>
            </w:r>
            <w:r w:rsidR="00976C41" w:rsidRPr="00FB4528">
              <w:rPr>
                <w:color w:val="4F5252"/>
                <w:spacing w:val="2"/>
                <w:sz w:val="20"/>
                <w:lang w:val="es-PE"/>
              </w:rPr>
              <w:t xml:space="preserve">A.040 </w:t>
            </w:r>
            <w:r w:rsidR="00976C41" w:rsidRPr="00FB4528">
              <w:rPr>
                <w:color w:val="4F5252"/>
                <w:sz w:val="20"/>
                <w:lang w:val="es-PE"/>
              </w:rPr>
              <w:t xml:space="preserve">y </w:t>
            </w:r>
            <w:r w:rsidR="00976C41" w:rsidRPr="00FB4528">
              <w:rPr>
                <w:color w:val="4F5252"/>
                <w:spacing w:val="2"/>
                <w:sz w:val="20"/>
                <w:lang w:val="es-PE"/>
              </w:rPr>
              <w:t xml:space="preserve">A.080 </w:t>
            </w:r>
            <w:r w:rsidR="00F61107" w:rsidRPr="00FB4528">
              <w:rPr>
                <w:color w:val="4F5252"/>
                <w:sz w:val="20"/>
                <w:lang w:val="es-PE"/>
              </w:rPr>
              <w:t>del RNE</w:t>
            </w:r>
            <w:r w:rsidR="00976C41" w:rsidRPr="00FB4528">
              <w:rPr>
                <w:color w:val="4F5252"/>
                <w:sz w:val="20"/>
                <w:lang w:val="es-PE"/>
              </w:rPr>
              <w:t xml:space="preserve">.  Se solicitará </w:t>
            </w:r>
            <w:r w:rsidR="00976C41" w:rsidRPr="00FB4528">
              <w:rPr>
                <w:color w:val="4F5252"/>
                <w:spacing w:val="2"/>
                <w:sz w:val="20"/>
                <w:lang w:val="es-PE"/>
              </w:rPr>
              <w:t>registro</w:t>
            </w:r>
            <w:r w:rsidR="00976C41" w:rsidRPr="00FB4528">
              <w:rPr>
                <w:color w:val="4F5252"/>
                <w:spacing w:val="51"/>
                <w:sz w:val="20"/>
                <w:lang w:val="es-PE"/>
              </w:rPr>
              <w:t xml:space="preserve"> </w:t>
            </w:r>
            <w:r w:rsidR="00976C41" w:rsidRPr="00FB4528">
              <w:rPr>
                <w:color w:val="4F5252"/>
                <w:sz w:val="20"/>
                <w:lang w:val="es-PE"/>
              </w:rPr>
              <w:t>fotográfico.</w:t>
            </w:r>
          </w:p>
          <w:p w:rsidR="00B500D1" w:rsidRPr="00FB4528" w:rsidRDefault="00976C41">
            <w:pPr>
              <w:pStyle w:val="TableParagraph"/>
              <w:spacing w:before="161" w:line="271" w:lineRule="auto"/>
              <w:ind w:left="106" w:right="110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El evaluador verificará en campo lo señalado.</w:t>
            </w:r>
          </w:p>
        </w:tc>
      </w:tr>
      <w:tr w:rsidR="00B500D1" w:rsidRPr="00684BDF">
        <w:trPr>
          <w:trHeight w:val="1711"/>
        </w:trPr>
        <w:tc>
          <w:tcPr>
            <w:tcW w:w="3171" w:type="dxa"/>
            <w:vMerge/>
            <w:tcBorders>
              <w:top w:val="nil"/>
              <w:left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71" w:type="dxa"/>
          </w:tcPr>
          <w:p w:rsidR="00B500D1" w:rsidRPr="00FB4528" w:rsidRDefault="00976C41" w:rsidP="0058118B">
            <w:pPr>
              <w:pStyle w:val="TableParagraph"/>
              <w:spacing w:before="114" w:line="271" w:lineRule="auto"/>
              <w:ind w:left="106" w:right="102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w w:val="105"/>
                <w:sz w:val="20"/>
                <w:lang w:val="es-PE"/>
              </w:rPr>
              <w:t>26. Dotación de servicios higiénicos para personal docente y administrativo en todos sus lo- cales, de acuerdo con el art. 15 de la Norma Técnica A.080 del RNE.</w:t>
            </w:r>
          </w:p>
        </w:tc>
        <w:tc>
          <w:tcPr>
            <w:tcW w:w="3171" w:type="dxa"/>
            <w:vMerge/>
            <w:tcBorders>
              <w:top w:val="nil"/>
              <w:right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</w:tr>
      <w:tr w:rsidR="00B500D1" w:rsidRPr="00684BDF">
        <w:trPr>
          <w:trHeight w:val="1711"/>
        </w:trPr>
        <w:tc>
          <w:tcPr>
            <w:tcW w:w="3171" w:type="dxa"/>
            <w:vMerge w:val="restart"/>
            <w:tcBorders>
              <w:left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before="211" w:line="271" w:lineRule="auto"/>
              <w:ind w:left="113" w:right="102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III.7 Talleres y laboratorios para la enseñanza</w:t>
            </w:r>
          </w:p>
        </w:tc>
        <w:tc>
          <w:tcPr>
            <w:tcW w:w="3171" w:type="dxa"/>
          </w:tcPr>
          <w:p w:rsidR="00B500D1" w:rsidRPr="00FB4528" w:rsidRDefault="00976C41" w:rsidP="0058118B">
            <w:pPr>
              <w:pStyle w:val="TableParagraph"/>
              <w:spacing w:before="114" w:line="271" w:lineRule="auto"/>
              <w:ind w:left="106" w:right="102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pacing w:val="-8"/>
                <w:sz w:val="20"/>
                <w:lang w:val="es-PE"/>
              </w:rPr>
              <w:t xml:space="preserve">27. </w:t>
            </w:r>
            <w:r w:rsidRPr="00FB4528">
              <w:rPr>
                <w:color w:val="4F5252"/>
                <w:spacing w:val="3"/>
                <w:sz w:val="20"/>
                <w:lang w:val="es-PE"/>
              </w:rPr>
              <w:t xml:space="preserve">La </w:t>
            </w:r>
            <w:r w:rsidRPr="00FB4528">
              <w:rPr>
                <w:color w:val="4F5252"/>
                <w:sz w:val="20"/>
                <w:lang w:val="es-PE"/>
              </w:rPr>
              <w:t xml:space="preserve">universidad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cuenta </w:t>
            </w:r>
            <w:r w:rsidRPr="00FB4528">
              <w:rPr>
                <w:color w:val="4F5252"/>
                <w:sz w:val="20"/>
                <w:lang w:val="es-PE"/>
              </w:rPr>
              <w:t>con</w:t>
            </w:r>
            <w:r w:rsidRPr="00FB4528">
              <w:rPr>
                <w:color w:val="4F5252"/>
                <w:spacing w:val="-24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pacing w:val="3"/>
                <w:sz w:val="20"/>
                <w:lang w:val="es-PE"/>
              </w:rPr>
              <w:t>ta</w:t>
            </w:r>
            <w:r w:rsidRPr="00FB4528">
              <w:rPr>
                <w:color w:val="4F5252"/>
                <w:sz w:val="20"/>
                <w:lang w:val="es-PE"/>
              </w:rPr>
              <w:t xml:space="preserve">lleres y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laboratorios </w:t>
            </w:r>
            <w:r w:rsidRPr="00FB4528">
              <w:rPr>
                <w:color w:val="4F5252"/>
                <w:sz w:val="20"/>
                <w:lang w:val="es-PE"/>
              </w:rPr>
              <w:t xml:space="preserve">de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>enseñan</w:t>
            </w:r>
            <w:r w:rsidRPr="00FB4528">
              <w:rPr>
                <w:color w:val="4F5252"/>
                <w:sz w:val="20"/>
                <w:lang w:val="es-PE"/>
              </w:rPr>
              <w:t xml:space="preserve">za propios, de conformidad con el número de estudiantes,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>activ</w:t>
            </w:r>
            <w:r w:rsidR="0058118B">
              <w:rPr>
                <w:color w:val="4F5252"/>
                <w:spacing w:val="2"/>
                <w:sz w:val="20"/>
                <w:lang w:val="es-PE"/>
              </w:rPr>
              <w:t>id</w:t>
            </w:r>
            <w:r w:rsidRPr="00FB4528">
              <w:rPr>
                <w:color w:val="4F5252"/>
                <w:sz w:val="20"/>
                <w:lang w:val="es-PE"/>
              </w:rPr>
              <w:t xml:space="preserve">ades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académicas </w:t>
            </w:r>
            <w:r w:rsidRPr="00FB4528">
              <w:rPr>
                <w:color w:val="4F5252"/>
                <w:sz w:val="20"/>
                <w:lang w:val="es-PE"/>
              </w:rPr>
              <w:t>y programas de</w:t>
            </w:r>
            <w:r w:rsidRPr="00FB4528">
              <w:rPr>
                <w:color w:val="4F5252"/>
                <w:spacing w:val="3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z w:val="20"/>
                <w:lang w:val="es-PE"/>
              </w:rPr>
              <w:t>estudio.</w:t>
            </w:r>
          </w:p>
        </w:tc>
        <w:tc>
          <w:tcPr>
            <w:tcW w:w="3171" w:type="dxa"/>
            <w:vMerge w:val="restart"/>
            <w:tcBorders>
              <w:right w:val="nil"/>
            </w:tcBorders>
          </w:tcPr>
          <w:p w:rsidR="00B500D1" w:rsidRPr="00FB4528" w:rsidRDefault="00B500D1">
            <w:pPr>
              <w:pStyle w:val="TableParagraph"/>
              <w:spacing w:before="2"/>
              <w:rPr>
                <w:sz w:val="37"/>
                <w:lang w:val="es-PE"/>
              </w:rPr>
            </w:pPr>
          </w:p>
          <w:p w:rsidR="00B500D1" w:rsidRPr="00FB4528" w:rsidRDefault="00976C41" w:rsidP="0058118B">
            <w:pPr>
              <w:pStyle w:val="TableParagraph"/>
              <w:spacing w:before="190" w:line="271" w:lineRule="auto"/>
              <w:ind w:left="106" w:right="109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w w:val="105"/>
                <w:sz w:val="20"/>
                <w:lang w:val="es-PE"/>
              </w:rPr>
              <w:t>El</w:t>
            </w:r>
            <w:r w:rsidRPr="00FB4528">
              <w:rPr>
                <w:color w:val="4F5252"/>
                <w:spacing w:val="-33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evaluador</w:t>
            </w:r>
            <w:r w:rsidRPr="00FB4528">
              <w:rPr>
                <w:color w:val="4F5252"/>
                <w:spacing w:val="-32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verificará</w:t>
            </w:r>
            <w:r w:rsidRPr="00FB4528">
              <w:rPr>
                <w:color w:val="4F5252"/>
                <w:spacing w:val="-32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en</w:t>
            </w:r>
            <w:r w:rsidRPr="00FB4528">
              <w:rPr>
                <w:color w:val="4F5252"/>
                <w:spacing w:val="-32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campo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el equipamiento de sus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>labora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torios</w:t>
            </w:r>
            <w:r w:rsidRPr="00FB4528">
              <w:rPr>
                <w:color w:val="4F5252"/>
                <w:spacing w:val="-32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según</w:t>
            </w:r>
            <w:r w:rsidRPr="00FB4528">
              <w:rPr>
                <w:color w:val="4F5252"/>
                <w:spacing w:val="-3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sus</w:t>
            </w:r>
            <w:r w:rsidRPr="00FB4528">
              <w:rPr>
                <w:color w:val="4F5252"/>
                <w:spacing w:val="-3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programas</w:t>
            </w:r>
            <w:r w:rsidRPr="00FB4528">
              <w:rPr>
                <w:color w:val="4F5252"/>
                <w:spacing w:val="-3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>aca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démicos.</w:t>
            </w:r>
          </w:p>
        </w:tc>
      </w:tr>
      <w:tr w:rsidR="00B500D1" w:rsidRPr="00684BDF">
        <w:trPr>
          <w:trHeight w:val="931"/>
        </w:trPr>
        <w:tc>
          <w:tcPr>
            <w:tcW w:w="3171" w:type="dxa"/>
            <w:vMerge/>
            <w:tcBorders>
              <w:top w:val="nil"/>
              <w:left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71" w:type="dxa"/>
          </w:tcPr>
          <w:p w:rsidR="00B500D1" w:rsidRPr="00FB4528" w:rsidRDefault="00976C41" w:rsidP="0058118B">
            <w:pPr>
              <w:pStyle w:val="TableParagraph"/>
              <w:spacing w:before="114" w:line="271" w:lineRule="auto"/>
              <w:ind w:left="106" w:right="102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28. Los laboratorios de enseñanza están equipados de acuerdo con su especialidad.</w:t>
            </w:r>
          </w:p>
        </w:tc>
        <w:tc>
          <w:tcPr>
            <w:tcW w:w="3171" w:type="dxa"/>
            <w:vMerge/>
            <w:tcBorders>
              <w:top w:val="nil"/>
              <w:right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</w:tr>
      <w:tr w:rsidR="00B500D1" w:rsidRPr="00FB4528">
        <w:trPr>
          <w:trHeight w:val="1971"/>
        </w:trPr>
        <w:tc>
          <w:tcPr>
            <w:tcW w:w="3171" w:type="dxa"/>
            <w:tcBorders>
              <w:left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8"/>
              <w:rPr>
                <w:sz w:val="25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before="1"/>
              <w:ind w:left="113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III.8 Ambientes para docentes</w:t>
            </w:r>
          </w:p>
        </w:tc>
        <w:tc>
          <w:tcPr>
            <w:tcW w:w="3171" w:type="dxa"/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before="205" w:line="271" w:lineRule="auto"/>
              <w:ind w:left="106" w:right="102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29. La universidad cuenta con ambientes para los docentes en cada local que ofrece el servicio educativo.</w:t>
            </w:r>
          </w:p>
        </w:tc>
        <w:tc>
          <w:tcPr>
            <w:tcW w:w="3171" w:type="dxa"/>
            <w:tcBorders>
              <w:right w:val="nil"/>
            </w:tcBorders>
          </w:tcPr>
          <w:p w:rsidR="00B500D1" w:rsidRPr="00FB4528" w:rsidRDefault="00F76882" w:rsidP="0058118B">
            <w:pPr>
              <w:pStyle w:val="TableParagraph"/>
              <w:spacing w:before="114" w:line="271" w:lineRule="auto"/>
              <w:ind w:left="106" w:right="109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Registro de</w:t>
            </w:r>
            <w:r w:rsidR="00976C41" w:rsidRPr="00FB4528">
              <w:rPr>
                <w:color w:val="4F5252"/>
                <w:spacing w:val="2"/>
                <w:sz w:val="20"/>
                <w:lang w:val="es-PE"/>
              </w:rPr>
              <w:t xml:space="preserve">   </w:t>
            </w:r>
            <w:r w:rsidR="00976C41" w:rsidRPr="00FB4528">
              <w:rPr>
                <w:color w:val="4F5252"/>
                <w:sz w:val="20"/>
                <w:lang w:val="es-PE"/>
              </w:rPr>
              <w:t xml:space="preserve">la   información de la ubicación de los </w:t>
            </w:r>
            <w:r w:rsidR="00976C41" w:rsidRPr="00FB4528">
              <w:rPr>
                <w:color w:val="4F5252"/>
                <w:spacing w:val="2"/>
                <w:sz w:val="20"/>
                <w:lang w:val="es-PE"/>
              </w:rPr>
              <w:t>am</w:t>
            </w:r>
            <w:r w:rsidR="00976C41" w:rsidRPr="00FB4528">
              <w:rPr>
                <w:color w:val="4F5252"/>
                <w:sz w:val="20"/>
                <w:lang w:val="es-PE"/>
              </w:rPr>
              <w:t xml:space="preserve">bientes    para    docentes    en el   local   de   la    universidad. El evaluador verificará en </w:t>
            </w:r>
            <w:r w:rsidR="00976C41" w:rsidRPr="00FB4528">
              <w:rPr>
                <w:color w:val="4F5252"/>
                <w:spacing w:val="2"/>
                <w:sz w:val="20"/>
                <w:lang w:val="es-PE"/>
              </w:rPr>
              <w:t xml:space="preserve">campo </w:t>
            </w:r>
            <w:r w:rsidR="00976C41" w:rsidRPr="00FB4528">
              <w:rPr>
                <w:color w:val="4F5252"/>
                <w:sz w:val="20"/>
                <w:lang w:val="es-PE"/>
              </w:rPr>
              <w:t>lo</w:t>
            </w:r>
            <w:r w:rsidR="00976C41" w:rsidRPr="00FB4528">
              <w:rPr>
                <w:color w:val="4F5252"/>
                <w:spacing w:val="2"/>
                <w:sz w:val="20"/>
                <w:lang w:val="es-PE"/>
              </w:rPr>
              <w:t xml:space="preserve"> </w:t>
            </w:r>
            <w:r w:rsidR="00976C41" w:rsidRPr="00FB4528">
              <w:rPr>
                <w:color w:val="4F5252"/>
                <w:sz w:val="20"/>
                <w:lang w:val="es-PE"/>
              </w:rPr>
              <w:t>señalado.</w:t>
            </w:r>
          </w:p>
        </w:tc>
      </w:tr>
      <w:tr w:rsidR="00B500D1" w:rsidRPr="00684BDF">
        <w:trPr>
          <w:trHeight w:val="1459"/>
        </w:trPr>
        <w:tc>
          <w:tcPr>
            <w:tcW w:w="3171" w:type="dxa"/>
            <w:tcBorders>
              <w:left w:val="nil"/>
              <w:bottom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976C41" w:rsidP="0058118B">
            <w:pPr>
              <w:pStyle w:val="TableParagraph"/>
              <w:spacing w:before="205" w:line="271" w:lineRule="auto"/>
              <w:ind w:left="113" w:right="102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III.9 Mantenimiento de la infraestructura y equipamiento</w:t>
            </w:r>
          </w:p>
        </w:tc>
        <w:tc>
          <w:tcPr>
            <w:tcW w:w="3171" w:type="dxa"/>
            <w:tcBorders>
              <w:bottom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before="205" w:line="271" w:lineRule="auto"/>
              <w:ind w:left="106" w:right="12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30. Existencia de presupuesto y un plan de mantenimiento.</w:t>
            </w:r>
          </w:p>
        </w:tc>
        <w:tc>
          <w:tcPr>
            <w:tcW w:w="3171" w:type="dxa"/>
            <w:tcBorders>
              <w:bottom w:val="nil"/>
              <w:right w:val="nil"/>
            </w:tcBorders>
          </w:tcPr>
          <w:p w:rsidR="00B500D1" w:rsidRPr="00FB4528" w:rsidRDefault="00976C41" w:rsidP="0058118B">
            <w:pPr>
              <w:pStyle w:val="TableParagraph"/>
              <w:spacing w:before="114" w:line="271" w:lineRule="auto"/>
              <w:ind w:left="106" w:right="109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Presupuesto y plan de manten</w:t>
            </w:r>
            <w:r w:rsidR="0058118B">
              <w:rPr>
                <w:color w:val="4F5252"/>
                <w:sz w:val="20"/>
                <w:lang w:val="es-PE"/>
              </w:rPr>
              <w:t>i</w:t>
            </w:r>
            <w:r w:rsidRPr="00FB4528">
              <w:rPr>
                <w:color w:val="4F5252"/>
                <w:sz w:val="20"/>
                <w:lang w:val="es-PE"/>
              </w:rPr>
              <w:t>miento aprobado por la autoridad competente de la universidad (que indique la última fecha de actualización).</w:t>
            </w:r>
          </w:p>
        </w:tc>
      </w:tr>
    </w:tbl>
    <w:p w:rsidR="00927744" w:rsidRDefault="00927744">
      <w:pPr>
        <w:spacing w:line="271" w:lineRule="auto"/>
        <w:jc w:val="both"/>
        <w:rPr>
          <w:sz w:val="20"/>
          <w:lang w:val="es-PE"/>
        </w:rPr>
      </w:pPr>
    </w:p>
    <w:p w:rsidR="00927744" w:rsidRPr="00927744" w:rsidRDefault="00927744" w:rsidP="00927744">
      <w:pPr>
        <w:rPr>
          <w:sz w:val="20"/>
          <w:lang w:val="es-PE"/>
        </w:rPr>
      </w:pPr>
    </w:p>
    <w:p w:rsidR="00927744" w:rsidRPr="00927744" w:rsidRDefault="00927744" w:rsidP="00927744">
      <w:pPr>
        <w:rPr>
          <w:sz w:val="20"/>
          <w:lang w:val="es-PE"/>
        </w:rPr>
      </w:pPr>
    </w:p>
    <w:p w:rsidR="00927744" w:rsidRPr="00927744" w:rsidRDefault="00927744" w:rsidP="00927744">
      <w:pPr>
        <w:rPr>
          <w:sz w:val="20"/>
          <w:lang w:val="es-PE"/>
        </w:rPr>
      </w:pPr>
    </w:p>
    <w:p w:rsidR="00927744" w:rsidRPr="00927744" w:rsidRDefault="00927744" w:rsidP="00927744">
      <w:pPr>
        <w:rPr>
          <w:sz w:val="20"/>
          <w:lang w:val="es-PE"/>
        </w:rPr>
      </w:pPr>
    </w:p>
    <w:p w:rsidR="00927744" w:rsidRPr="00927744" w:rsidRDefault="00927744" w:rsidP="00927744">
      <w:pPr>
        <w:rPr>
          <w:sz w:val="20"/>
          <w:lang w:val="es-PE"/>
        </w:rPr>
      </w:pPr>
    </w:p>
    <w:p w:rsidR="00927744" w:rsidRPr="00927744" w:rsidRDefault="00927744" w:rsidP="00927744">
      <w:pPr>
        <w:rPr>
          <w:sz w:val="20"/>
          <w:lang w:val="es-PE"/>
        </w:rPr>
      </w:pPr>
    </w:p>
    <w:p w:rsidR="00927744" w:rsidRPr="00927744" w:rsidRDefault="00927744" w:rsidP="00927744">
      <w:pPr>
        <w:rPr>
          <w:sz w:val="20"/>
          <w:lang w:val="es-PE"/>
        </w:rPr>
      </w:pPr>
    </w:p>
    <w:p w:rsidR="00927744" w:rsidRDefault="00927744" w:rsidP="00927744">
      <w:pPr>
        <w:rPr>
          <w:sz w:val="20"/>
          <w:lang w:val="es-PE"/>
        </w:rPr>
      </w:pPr>
    </w:p>
    <w:p w:rsidR="00927744" w:rsidRDefault="00927744" w:rsidP="00927744">
      <w:pPr>
        <w:tabs>
          <w:tab w:val="left" w:pos="8870"/>
        </w:tabs>
        <w:rPr>
          <w:sz w:val="20"/>
          <w:lang w:val="es-PE"/>
        </w:rPr>
      </w:pPr>
      <w:r>
        <w:rPr>
          <w:sz w:val="20"/>
          <w:lang w:val="es-PE"/>
        </w:rPr>
        <w:tab/>
      </w:r>
    </w:p>
    <w:p w:rsidR="00B500D1" w:rsidRPr="00927744" w:rsidRDefault="00927744" w:rsidP="00927744">
      <w:pPr>
        <w:tabs>
          <w:tab w:val="left" w:pos="8870"/>
        </w:tabs>
        <w:rPr>
          <w:sz w:val="20"/>
          <w:lang w:val="es-PE"/>
        </w:rPr>
        <w:sectPr w:rsidR="00B500D1" w:rsidRPr="00927744">
          <w:pgSz w:w="11910" w:h="16840"/>
          <w:pgMar w:top="1120" w:right="1000" w:bottom="1280" w:left="1020" w:header="0" w:footer="1166" w:gutter="0"/>
          <w:cols w:space="720"/>
        </w:sectPr>
      </w:pPr>
      <w:r>
        <w:rPr>
          <w:sz w:val="20"/>
          <w:lang w:val="es-PE"/>
        </w:rPr>
        <w:tab/>
      </w:r>
    </w:p>
    <w:tbl>
      <w:tblPr>
        <w:tblStyle w:val="TableNormal"/>
        <w:tblW w:w="0" w:type="auto"/>
        <w:tblInd w:w="227" w:type="dxa"/>
        <w:tblBorders>
          <w:top w:val="single" w:sz="6" w:space="0" w:color="005B9C"/>
          <w:left w:val="single" w:sz="6" w:space="0" w:color="005B9C"/>
          <w:bottom w:val="single" w:sz="6" w:space="0" w:color="005B9C"/>
          <w:right w:val="single" w:sz="6" w:space="0" w:color="005B9C"/>
          <w:insideH w:val="single" w:sz="6" w:space="0" w:color="005B9C"/>
          <w:insideV w:val="single" w:sz="6" w:space="0" w:color="005B9C"/>
        </w:tblBorders>
        <w:tblLayout w:type="fixed"/>
        <w:tblLook w:val="01E0" w:firstRow="1" w:lastRow="1" w:firstColumn="1" w:lastColumn="1" w:noHBand="0" w:noVBand="0"/>
      </w:tblPr>
      <w:tblGrid>
        <w:gridCol w:w="2660"/>
        <w:gridCol w:w="3194"/>
        <w:gridCol w:w="3662"/>
      </w:tblGrid>
      <w:tr w:rsidR="00B500D1" w:rsidRPr="00684BDF">
        <w:trPr>
          <w:trHeight w:val="426"/>
        </w:trPr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5834"/>
          </w:tcPr>
          <w:p w:rsidR="00B500D1" w:rsidRPr="00FB4528" w:rsidRDefault="00976C41">
            <w:pPr>
              <w:pStyle w:val="TableParagraph"/>
              <w:spacing w:before="122"/>
              <w:ind w:left="340"/>
              <w:rPr>
                <w:sz w:val="20"/>
                <w:lang w:val="es-PE"/>
              </w:rPr>
            </w:pPr>
            <w:r w:rsidRPr="00FB4528">
              <w:rPr>
                <w:color w:val="FFFFFF"/>
                <w:sz w:val="20"/>
                <w:lang w:val="es-PE"/>
              </w:rPr>
              <w:t>Condición IV. Líneas de investigación a ser desarrolladas.</w:t>
            </w:r>
          </w:p>
        </w:tc>
      </w:tr>
      <w:tr w:rsidR="00B500D1" w:rsidRPr="00684BDF">
        <w:trPr>
          <w:trHeight w:val="426"/>
        </w:trPr>
        <w:tc>
          <w:tcPr>
            <w:tcW w:w="951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5B9C"/>
          </w:tcPr>
          <w:p w:rsidR="00B500D1" w:rsidRPr="00FB4528" w:rsidRDefault="00976C41">
            <w:pPr>
              <w:pStyle w:val="TableParagraph"/>
              <w:tabs>
                <w:tab w:val="left" w:pos="3824"/>
                <w:tab w:val="left" w:pos="6700"/>
              </w:tabs>
              <w:spacing w:before="122"/>
              <w:ind w:left="728"/>
              <w:rPr>
                <w:sz w:val="20"/>
                <w:lang w:val="es-PE"/>
              </w:rPr>
            </w:pPr>
            <w:r w:rsidRPr="00FB4528">
              <w:rPr>
                <w:color w:val="FFFFFF"/>
                <w:spacing w:val="2"/>
                <w:w w:val="105"/>
                <w:sz w:val="20"/>
                <w:lang w:val="es-PE"/>
              </w:rPr>
              <w:t>Componente</w:t>
            </w:r>
            <w:r w:rsidRPr="00FB4528">
              <w:rPr>
                <w:color w:val="FFFFFF"/>
                <w:spacing w:val="2"/>
                <w:w w:val="105"/>
                <w:sz w:val="20"/>
                <w:lang w:val="es-PE"/>
              </w:rPr>
              <w:tab/>
            </w:r>
            <w:r w:rsidRPr="00FB4528">
              <w:rPr>
                <w:color w:val="FFFFFF"/>
                <w:w w:val="105"/>
                <w:sz w:val="20"/>
                <w:lang w:val="es-PE"/>
              </w:rPr>
              <w:t>Indicador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ab/>
              <w:t>Medio de</w:t>
            </w:r>
            <w:r w:rsidRPr="00FB4528">
              <w:rPr>
                <w:color w:val="FFFFFF"/>
                <w:spacing w:val="-3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>verificación</w:t>
            </w:r>
          </w:p>
        </w:tc>
      </w:tr>
      <w:tr w:rsidR="00B500D1" w:rsidRPr="00684BDF">
        <w:trPr>
          <w:trHeight w:val="1719"/>
        </w:trPr>
        <w:tc>
          <w:tcPr>
            <w:tcW w:w="2660" w:type="dxa"/>
            <w:vMerge w:val="restart"/>
            <w:tcBorders>
              <w:top w:val="nil"/>
              <w:left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976C41" w:rsidP="0058118B">
            <w:pPr>
              <w:pStyle w:val="TableParagraph"/>
              <w:spacing w:before="156" w:line="271" w:lineRule="auto"/>
              <w:ind w:left="113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IV.1 Líneas de investigación</w:t>
            </w:r>
          </w:p>
        </w:tc>
        <w:tc>
          <w:tcPr>
            <w:tcW w:w="3194" w:type="dxa"/>
            <w:tcBorders>
              <w:top w:val="nil"/>
            </w:tcBorders>
          </w:tcPr>
          <w:p w:rsidR="00B500D1" w:rsidRPr="00FB4528" w:rsidRDefault="00976C41" w:rsidP="0058118B">
            <w:pPr>
              <w:pStyle w:val="TableParagraph"/>
              <w:spacing w:before="122" w:line="271" w:lineRule="auto"/>
              <w:ind w:left="105" w:right="102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31. Existencia de políticas, normas y procedimientos para el fomento y realización de la investigación como una actividad esencial y obligatoria de la universidad.</w:t>
            </w:r>
          </w:p>
        </w:tc>
        <w:tc>
          <w:tcPr>
            <w:tcW w:w="3662" w:type="dxa"/>
            <w:tcBorders>
              <w:top w:val="nil"/>
              <w:right w:val="nil"/>
            </w:tcBorders>
          </w:tcPr>
          <w:p w:rsidR="00B500D1" w:rsidRPr="00FB4528" w:rsidRDefault="00B500D1">
            <w:pPr>
              <w:pStyle w:val="TableParagraph"/>
              <w:spacing w:before="2"/>
              <w:rPr>
                <w:sz w:val="33"/>
                <w:lang w:val="es-PE"/>
              </w:rPr>
            </w:pPr>
          </w:p>
          <w:p w:rsidR="00B500D1" w:rsidRPr="00FB4528" w:rsidRDefault="00976C41" w:rsidP="0058118B">
            <w:pPr>
              <w:pStyle w:val="TableParagraph"/>
              <w:spacing w:line="271" w:lineRule="auto"/>
              <w:ind w:left="104" w:right="112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Estatuto o Plan Estratégico Institu</w:t>
            </w:r>
            <w:r w:rsidR="0058118B">
              <w:rPr>
                <w:color w:val="4F5252"/>
                <w:sz w:val="20"/>
                <w:lang w:val="es-PE"/>
              </w:rPr>
              <w:t>c</w:t>
            </w:r>
            <w:r w:rsidRPr="00FB4528">
              <w:rPr>
                <w:color w:val="4F5252"/>
                <w:sz w:val="20"/>
                <w:lang w:val="es-PE"/>
              </w:rPr>
              <w:t>ional, u otro documento pertinente aprobado por la autoridad competen- te de la universidad.</w:t>
            </w:r>
          </w:p>
        </w:tc>
      </w:tr>
      <w:tr w:rsidR="00B500D1" w:rsidRPr="00684BDF">
        <w:trPr>
          <w:trHeight w:val="1191"/>
        </w:trPr>
        <w:tc>
          <w:tcPr>
            <w:tcW w:w="2660" w:type="dxa"/>
            <w:vMerge/>
            <w:tcBorders>
              <w:top w:val="nil"/>
              <w:left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94" w:type="dxa"/>
          </w:tcPr>
          <w:p w:rsidR="00B500D1" w:rsidRPr="00FB4528" w:rsidRDefault="00976C41" w:rsidP="0058118B">
            <w:pPr>
              <w:pStyle w:val="TableParagraph"/>
              <w:spacing w:before="114" w:line="271" w:lineRule="auto"/>
              <w:ind w:left="105" w:right="104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32. Existencia de un Órgano Universitario de Investigación cuyo responsable cuenta con un grado de doctor.</w:t>
            </w:r>
          </w:p>
        </w:tc>
        <w:tc>
          <w:tcPr>
            <w:tcW w:w="3662" w:type="dxa"/>
            <w:tcBorders>
              <w:right w:val="nil"/>
            </w:tcBorders>
          </w:tcPr>
          <w:p w:rsidR="00B500D1" w:rsidRPr="00FB4528" w:rsidRDefault="00976C41" w:rsidP="0058118B">
            <w:pPr>
              <w:pStyle w:val="TableParagraph"/>
              <w:spacing w:before="114" w:line="271" w:lineRule="auto"/>
              <w:ind w:left="104" w:right="112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Estatuto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u otro documento </w:t>
            </w:r>
            <w:r w:rsidRPr="00FB4528">
              <w:rPr>
                <w:color w:val="4F5252"/>
                <w:spacing w:val="3"/>
                <w:w w:val="105"/>
                <w:sz w:val="20"/>
                <w:lang w:val="es-PE"/>
              </w:rPr>
              <w:t>pertinen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te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aprobado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por la autoridad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>compe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tente de la universidad y relación del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>personal</w:t>
            </w:r>
            <w:r w:rsidRPr="00FB4528">
              <w:rPr>
                <w:color w:val="4F5252"/>
                <w:spacing w:val="-18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del</w:t>
            </w:r>
            <w:r w:rsidRPr="00FB4528">
              <w:rPr>
                <w:color w:val="4F5252"/>
                <w:spacing w:val="-17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órgano</w:t>
            </w:r>
            <w:r w:rsidRPr="00FB4528">
              <w:rPr>
                <w:color w:val="4F5252"/>
                <w:spacing w:val="-17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de</w:t>
            </w:r>
            <w:r w:rsidRPr="00FB4528">
              <w:rPr>
                <w:color w:val="4F5252"/>
                <w:spacing w:val="-17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investigación.</w:t>
            </w:r>
          </w:p>
        </w:tc>
      </w:tr>
      <w:tr w:rsidR="00B500D1" w:rsidRPr="00FB4528">
        <w:trPr>
          <w:trHeight w:val="1971"/>
        </w:trPr>
        <w:tc>
          <w:tcPr>
            <w:tcW w:w="2660" w:type="dxa"/>
            <w:vMerge/>
            <w:tcBorders>
              <w:top w:val="nil"/>
              <w:left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94" w:type="dxa"/>
          </w:tcPr>
          <w:p w:rsidR="00B500D1" w:rsidRPr="00FB4528" w:rsidRDefault="00B500D1">
            <w:pPr>
              <w:pStyle w:val="TableParagraph"/>
              <w:spacing w:before="6"/>
              <w:rPr>
                <w:sz w:val="32"/>
                <w:lang w:val="es-PE"/>
              </w:rPr>
            </w:pPr>
          </w:p>
          <w:p w:rsidR="00B500D1" w:rsidRPr="00FB4528" w:rsidRDefault="00976C41" w:rsidP="0058118B">
            <w:pPr>
              <w:pStyle w:val="TableParagraph"/>
              <w:spacing w:line="271" w:lineRule="auto"/>
              <w:ind w:left="105" w:right="104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33. Existencia de líneas de investigación. Asimismo, se debe indicar el presupuesto asignado para la investigación, equipa- miento, personal y otros.</w:t>
            </w:r>
          </w:p>
        </w:tc>
        <w:tc>
          <w:tcPr>
            <w:tcW w:w="3662" w:type="dxa"/>
            <w:tcBorders>
              <w:right w:val="nil"/>
            </w:tcBorders>
          </w:tcPr>
          <w:p w:rsidR="00B500D1" w:rsidRPr="00FB4528" w:rsidRDefault="00976C41" w:rsidP="0058118B">
            <w:pPr>
              <w:pStyle w:val="TableParagraph"/>
              <w:spacing w:before="114" w:line="271" w:lineRule="auto"/>
              <w:ind w:left="104" w:right="112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w w:val="105"/>
                <w:sz w:val="20"/>
                <w:lang w:val="es-PE"/>
              </w:rPr>
              <w:t xml:space="preserve">Resolución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rectoral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que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apruebe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las líneas de investigación u otro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>docu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mento</w:t>
            </w:r>
            <w:r w:rsidRPr="00FB4528">
              <w:rPr>
                <w:color w:val="4F5252"/>
                <w:spacing w:val="-16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>pertinente</w:t>
            </w:r>
            <w:r w:rsidRPr="00FB4528">
              <w:rPr>
                <w:color w:val="4F5252"/>
                <w:spacing w:val="-15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>aprobado</w:t>
            </w:r>
            <w:r w:rsidRPr="00FB4528">
              <w:rPr>
                <w:color w:val="4F5252"/>
                <w:spacing w:val="-16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por</w:t>
            </w:r>
            <w:r w:rsidRPr="00FB4528">
              <w:rPr>
                <w:color w:val="4F5252"/>
                <w:spacing w:val="-15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la</w:t>
            </w:r>
            <w:r w:rsidRPr="00FB4528">
              <w:rPr>
                <w:color w:val="4F5252"/>
                <w:spacing w:val="-16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autoridad</w:t>
            </w:r>
            <w:r w:rsidRPr="00FB4528">
              <w:rPr>
                <w:color w:val="4F5252"/>
                <w:spacing w:val="-20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competente</w:t>
            </w:r>
            <w:r w:rsidRPr="00FB4528">
              <w:rPr>
                <w:color w:val="4F5252"/>
                <w:spacing w:val="-20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de</w:t>
            </w:r>
            <w:r w:rsidRPr="00FB4528">
              <w:rPr>
                <w:color w:val="4F5252"/>
                <w:spacing w:val="-20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la</w:t>
            </w:r>
            <w:r w:rsidRPr="00FB4528">
              <w:rPr>
                <w:color w:val="4F5252"/>
                <w:spacing w:val="-19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universidad. Presupuesto asignado para la investigación, equipamiento,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personal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y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>otros.</w:t>
            </w:r>
          </w:p>
        </w:tc>
      </w:tr>
      <w:tr w:rsidR="00B500D1" w:rsidRPr="00684BDF">
        <w:trPr>
          <w:trHeight w:val="931"/>
        </w:trPr>
        <w:tc>
          <w:tcPr>
            <w:tcW w:w="2660" w:type="dxa"/>
            <w:vMerge/>
            <w:tcBorders>
              <w:top w:val="nil"/>
              <w:left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94" w:type="dxa"/>
          </w:tcPr>
          <w:p w:rsidR="00B500D1" w:rsidRPr="00FB4528" w:rsidRDefault="00B500D1">
            <w:pPr>
              <w:pStyle w:val="TableParagraph"/>
              <w:spacing w:before="2"/>
              <w:rPr>
                <w:sz w:val="21"/>
                <w:lang w:val="es-PE"/>
              </w:rPr>
            </w:pPr>
          </w:p>
          <w:p w:rsidR="00B500D1" w:rsidRPr="00FB4528" w:rsidRDefault="00976C41" w:rsidP="0058118B">
            <w:pPr>
              <w:pStyle w:val="TableParagraph"/>
              <w:spacing w:before="1" w:line="271" w:lineRule="auto"/>
              <w:ind w:left="105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34. Código de Ética para la investigación.</w:t>
            </w:r>
          </w:p>
        </w:tc>
        <w:tc>
          <w:tcPr>
            <w:tcW w:w="3662" w:type="dxa"/>
            <w:tcBorders>
              <w:right w:val="nil"/>
            </w:tcBorders>
          </w:tcPr>
          <w:p w:rsidR="00B500D1" w:rsidRPr="00FB4528" w:rsidRDefault="00976C41" w:rsidP="0058118B">
            <w:pPr>
              <w:pStyle w:val="TableParagraph"/>
              <w:spacing w:before="114" w:line="271" w:lineRule="auto"/>
              <w:ind w:left="104" w:right="112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Código de ética para el investigador, con su resolución de aprobación correspondiente.</w:t>
            </w:r>
          </w:p>
        </w:tc>
      </w:tr>
      <w:tr w:rsidR="00B500D1" w:rsidRPr="00684BDF">
        <w:trPr>
          <w:trHeight w:val="1451"/>
        </w:trPr>
        <w:tc>
          <w:tcPr>
            <w:tcW w:w="2660" w:type="dxa"/>
            <w:vMerge/>
            <w:tcBorders>
              <w:top w:val="nil"/>
              <w:left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94" w:type="dxa"/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before="205" w:line="271" w:lineRule="auto"/>
              <w:ind w:left="105"/>
              <w:rPr>
                <w:sz w:val="20"/>
                <w:lang w:val="es-PE"/>
              </w:rPr>
            </w:pPr>
            <w:r w:rsidRPr="00FB4528">
              <w:rPr>
                <w:color w:val="4F5252"/>
                <w:w w:val="105"/>
                <w:sz w:val="20"/>
                <w:lang w:val="es-PE"/>
              </w:rPr>
              <w:t>35. Políticas de protección de la propiedad intelectual.</w:t>
            </w:r>
          </w:p>
        </w:tc>
        <w:tc>
          <w:tcPr>
            <w:tcW w:w="3662" w:type="dxa"/>
            <w:tcBorders>
              <w:right w:val="nil"/>
            </w:tcBorders>
          </w:tcPr>
          <w:p w:rsidR="00B500D1" w:rsidRPr="00FB4528" w:rsidRDefault="00976C41" w:rsidP="005A5D06">
            <w:pPr>
              <w:pStyle w:val="TableParagraph"/>
              <w:spacing w:before="114" w:line="271" w:lineRule="auto"/>
              <w:ind w:left="104" w:right="112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Resolución u otro documento pertinente en el que se indique las políticas de protección de la propiedad intelectual, aprobado por la autoridad competente de la universidad.</w:t>
            </w:r>
          </w:p>
        </w:tc>
      </w:tr>
      <w:tr w:rsidR="00B500D1" w:rsidRPr="00684BDF">
        <w:trPr>
          <w:trHeight w:val="1711"/>
        </w:trPr>
        <w:tc>
          <w:tcPr>
            <w:tcW w:w="2660" w:type="dxa"/>
            <w:tcBorders>
              <w:left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1"/>
              <w:rPr>
                <w:sz w:val="29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before="1" w:line="271" w:lineRule="auto"/>
              <w:ind w:left="113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IV.2 Docentes que realizan investigación</w:t>
            </w:r>
          </w:p>
        </w:tc>
        <w:tc>
          <w:tcPr>
            <w:tcW w:w="3194" w:type="dxa"/>
          </w:tcPr>
          <w:p w:rsidR="00B500D1" w:rsidRPr="00FB4528" w:rsidRDefault="00B500D1">
            <w:pPr>
              <w:pStyle w:val="TableParagraph"/>
              <w:spacing w:before="2"/>
              <w:rPr>
                <w:sz w:val="21"/>
                <w:lang w:val="es-PE"/>
              </w:rPr>
            </w:pPr>
          </w:p>
          <w:p w:rsidR="00B500D1" w:rsidRPr="00FB4528" w:rsidRDefault="00976C41" w:rsidP="005A5D06">
            <w:pPr>
              <w:pStyle w:val="TableParagraph"/>
              <w:spacing w:before="1" w:line="271" w:lineRule="auto"/>
              <w:ind w:left="105" w:right="104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36. La universidad cuenta con un registro de docentes que realizan investigación. Asimismo, los docentes deben estar registra- dos en el DINA.</w:t>
            </w:r>
          </w:p>
        </w:tc>
        <w:tc>
          <w:tcPr>
            <w:tcW w:w="3662" w:type="dxa"/>
            <w:tcBorders>
              <w:right w:val="nil"/>
            </w:tcBorders>
          </w:tcPr>
          <w:p w:rsidR="00B500D1" w:rsidRPr="00FB4528" w:rsidRDefault="00976C41" w:rsidP="00F76882">
            <w:pPr>
              <w:pStyle w:val="TableParagraph"/>
              <w:spacing w:before="114" w:line="271" w:lineRule="auto"/>
              <w:ind w:left="104" w:right="112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Padrón de docentes actualizado al periodo vigente, en el que se</w:t>
            </w:r>
            <w:r w:rsidR="00F76882" w:rsidRPr="00FB4528">
              <w:rPr>
                <w:color w:val="4F5252"/>
                <w:sz w:val="20"/>
                <w:lang w:val="es-PE"/>
              </w:rPr>
              <w:t xml:space="preserve"> señale a los docentes que realizan investigación y a</w:t>
            </w:r>
            <w:r w:rsidRPr="00FB4528">
              <w:rPr>
                <w:color w:val="4F5252"/>
                <w:sz w:val="20"/>
                <w:lang w:val="es-PE"/>
              </w:rPr>
              <w:t>quellos que están registrados en el DINA.</w:t>
            </w:r>
          </w:p>
        </w:tc>
      </w:tr>
      <w:tr w:rsidR="00B500D1" w:rsidRPr="00684BDF">
        <w:trPr>
          <w:trHeight w:val="1971"/>
        </w:trPr>
        <w:tc>
          <w:tcPr>
            <w:tcW w:w="2660" w:type="dxa"/>
            <w:vMerge w:val="restart"/>
            <w:tcBorders>
              <w:left w:val="nil"/>
              <w:bottom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6"/>
              <w:rPr>
                <w:sz w:val="37"/>
                <w:lang w:val="es-PE"/>
              </w:rPr>
            </w:pPr>
          </w:p>
          <w:p w:rsidR="00B500D1" w:rsidRPr="00FB4528" w:rsidRDefault="00976C41" w:rsidP="005A5D06">
            <w:pPr>
              <w:pStyle w:val="TableParagraph"/>
              <w:spacing w:line="271" w:lineRule="auto"/>
              <w:ind w:left="113" w:right="104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IV.3 Registro de documentos y proyectos de investigación</w:t>
            </w:r>
          </w:p>
        </w:tc>
        <w:tc>
          <w:tcPr>
            <w:tcW w:w="3194" w:type="dxa"/>
          </w:tcPr>
          <w:p w:rsidR="00B500D1" w:rsidRPr="00FB4528" w:rsidRDefault="00976C41" w:rsidP="005A5D06">
            <w:pPr>
              <w:pStyle w:val="TableParagraph"/>
              <w:spacing w:before="114" w:line="271" w:lineRule="auto"/>
              <w:ind w:left="105" w:right="104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37. La universidad tiene un registro de documentos de investigación y/o repositorio institucional. Los documentos de investigación incluyen tesis, informes de investigación, publicaciones científicas, entre otros.</w:t>
            </w:r>
          </w:p>
        </w:tc>
        <w:tc>
          <w:tcPr>
            <w:tcW w:w="3662" w:type="dxa"/>
            <w:tcBorders>
              <w:right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1"/>
              <w:rPr>
                <w:sz w:val="29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before="1" w:line="271" w:lineRule="auto"/>
              <w:ind w:left="104" w:right="112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Repositorio institucional y nacional (ALICIA) y/o Plan de Implementación para las universidades nuevas.</w:t>
            </w:r>
          </w:p>
        </w:tc>
      </w:tr>
      <w:tr w:rsidR="00B500D1" w:rsidRPr="00FB4528">
        <w:trPr>
          <w:trHeight w:val="1979"/>
        </w:trPr>
        <w:tc>
          <w:tcPr>
            <w:tcW w:w="2660" w:type="dxa"/>
            <w:vMerge/>
            <w:tcBorders>
              <w:top w:val="nil"/>
              <w:left w:val="nil"/>
              <w:bottom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94" w:type="dxa"/>
            <w:tcBorders>
              <w:bottom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1"/>
              <w:rPr>
                <w:sz w:val="29"/>
                <w:lang w:val="es-PE"/>
              </w:rPr>
            </w:pPr>
          </w:p>
          <w:p w:rsidR="00B500D1" w:rsidRPr="00FB4528" w:rsidRDefault="00976C41" w:rsidP="005A5D06">
            <w:pPr>
              <w:pStyle w:val="TableParagraph"/>
              <w:spacing w:before="1" w:line="271" w:lineRule="auto"/>
              <w:ind w:left="105" w:right="104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38. La universidad tiene un registro de proyecto(s) de investigación en proceso de ejecución.</w:t>
            </w:r>
          </w:p>
        </w:tc>
        <w:tc>
          <w:tcPr>
            <w:tcW w:w="3662" w:type="dxa"/>
            <w:tcBorders>
              <w:bottom w:val="nil"/>
              <w:right w:val="nil"/>
            </w:tcBorders>
          </w:tcPr>
          <w:p w:rsidR="00B500D1" w:rsidRPr="00FB4528" w:rsidRDefault="005A5D06">
            <w:pPr>
              <w:pStyle w:val="TableParagraph"/>
              <w:spacing w:before="114" w:line="271" w:lineRule="auto"/>
              <w:ind w:left="104" w:right="111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Registro de proyectos, documento</w:t>
            </w:r>
            <w:r w:rsidR="00976C41" w:rsidRPr="00FB4528">
              <w:rPr>
                <w:color w:val="4F5252"/>
                <w:sz w:val="20"/>
                <w:lang w:val="es-PE"/>
              </w:rPr>
              <w:t xml:space="preserve"> en el que se </w:t>
            </w:r>
            <w:r w:rsidR="00976C41" w:rsidRPr="00FB4528">
              <w:rPr>
                <w:color w:val="4F5252"/>
                <w:spacing w:val="2"/>
                <w:sz w:val="20"/>
                <w:lang w:val="es-PE"/>
              </w:rPr>
              <w:t xml:space="preserve">debe </w:t>
            </w:r>
            <w:r w:rsidR="00976C41" w:rsidRPr="00FB4528">
              <w:rPr>
                <w:color w:val="4F5252"/>
                <w:sz w:val="20"/>
                <w:lang w:val="es-PE"/>
              </w:rPr>
              <w:t xml:space="preserve">precisar el nombre del proyecto, sus objetivos generales y específicos, investigador principal, </w:t>
            </w:r>
            <w:r w:rsidR="00976C41" w:rsidRPr="00FB4528">
              <w:rPr>
                <w:color w:val="4F5252"/>
                <w:spacing w:val="2"/>
                <w:sz w:val="20"/>
                <w:lang w:val="es-PE"/>
              </w:rPr>
              <w:t xml:space="preserve">recursos </w:t>
            </w:r>
            <w:r w:rsidR="00976C41" w:rsidRPr="00FB4528">
              <w:rPr>
                <w:color w:val="4F5252"/>
                <w:sz w:val="20"/>
                <w:lang w:val="es-PE"/>
              </w:rPr>
              <w:t xml:space="preserve">humanos, cronograma, </w:t>
            </w:r>
            <w:r w:rsidR="00976C41" w:rsidRPr="00FB4528">
              <w:rPr>
                <w:color w:val="4F5252"/>
                <w:spacing w:val="2"/>
                <w:sz w:val="20"/>
                <w:lang w:val="es-PE"/>
              </w:rPr>
              <w:t xml:space="preserve">pre- supuesto </w:t>
            </w:r>
            <w:r w:rsidR="00976C41" w:rsidRPr="00FB4528">
              <w:rPr>
                <w:color w:val="4F5252"/>
                <w:sz w:val="20"/>
                <w:lang w:val="es-PE"/>
              </w:rPr>
              <w:t>y entidad que financia. No aplica para universidades</w:t>
            </w:r>
            <w:r w:rsidR="00976C41" w:rsidRPr="00FB4528">
              <w:rPr>
                <w:color w:val="4F5252"/>
                <w:spacing w:val="8"/>
                <w:sz w:val="20"/>
                <w:lang w:val="es-PE"/>
              </w:rPr>
              <w:t xml:space="preserve"> </w:t>
            </w:r>
            <w:r w:rsidR="00976C41" w:rsidRPr="00FB4528">
              <w:rPr>
                <w:color w:val="4F5252"/>
                <w:sz w:val="20"/>
                <w:lang w:val="es-PE"/>
              </w:rPr>
              <w:t>nuevas.</w:t>
            </w:r>
          </w:p>
        </w:tc>
      </w:tr>
    </w:tbl>
    <w:p w:rsidR="00B500D1" w:rsidRPr="00FB4528" w:rsidRDefault="00B500D1">
      <w:pPr>
        <w:spacing w:line="271" w:lineRule="auto"/>
        <w:jc w:val="both"/>
        <w:rPr>
          <w:sz w:val="20"/>
          <w:lang w:val="es-PE"/>
        </w:rPr>
        <w:sectPr w:rsidR="00B500D1" w:rsidRPr="00FB4528">
          <w:pgSz w:w="11910" w:h="16840"/>
          <w:pgMar w:top="1120" w:right="1000" w:bottom="1280" w:left="1020" w:header="0" w:footer="1166" w:gutter="0"/>
          <w:cols w:space="720"/>
        </w:sectPr>
      </w:pPr>
    </w:p>
    <w:tbl>
      <w:tblPr>
        <w:tblStyle w:val="TableNormal"/>
        <w:tblW w:w="0" w:type="auto"/>
        <w:tblInd w:w="123" w:type="dxa"/>
        <w:tblBorders>
          <w:top w:val="single" w:sz="6" w:space="0" w:color="005B9C"/>
          <w:left w:val="single" w:sz="6" w:space="0" w:color="005B9C"/>
          <w:bottom w:val="single" w:sz="6" w:space="0" w:color="005B9C"/>
          <w:right w:val="single" w:sz="6" w:space="0" w:color="005B9C"/>
          <w:insideH w:val="single" w:sz="6" w:space="0" w:color="005B9C"/>
          <w:insideV w:val="single" w:sz="6" w:space="0" w:color="005B9C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3168"/>
        <w:gridCol w:w="3168"/>
      </w:tblGrid>
      <w:tr w:rsidR="00B500D1" w:rsidRPr="00684BDF">
        <w:trPr>
          <w:trHeight w:val="679"/>
        </w:trPr>
        <w:tc>
          <w:tcPr>
            <w:tcW w:w="9504" w:type="dxa"/>
            <w:gridSpan w:val="3"/>
            <w:tcBorders>
              <w:top w:val="nil"/>
              <w:left w:val="nil"/>
              <w:right w:val="nil"/>
            </w:tcBorders>
            <w:shd w:val="clear" w:color="auto" w:fill="DD5834"/>
          </w:tcPr>
          <w:p w:rsidR="00B500D1" w:rsidRPr="00FB4528" w:rsidRDefault="00976C41">
            <w:pPr>
              <w:pStyle w:val="TableParagraph"/>
              <w:spacing w:before="122" w:line="271" w:lineRule="auto"/>
              <w:ind w:left="340" w:right="115"/>
              <w:rPr>
                <w:sz w:val="20"/>
                <w:lang w:val="es-PE"/>
              </w:rPr>
            </w:pPr>
            <w:r w:rsidRPr="00FB4528">
              <w:rPr>
                <w:color w:val="FFFFFF"/>
                <w:w w:val="105"/>
                <w:sz w:val="20"/>
                <w:lang w:val="es-PE"/>
              </w:rPr>
              <w:t>Condición</w:t>
            </w:r>
            <w:r w:rsidRPr="00FB4528">
              <w:rPr>
                <w:color w:val="FFFFFF"/>
                <w:spacing w:val="-12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FFFFFF"/>
                <w:spacing w:val="-7"/>
                <w:w w:val="105"/>
                <w:sz w:val="20"/>
                <w:lang w:val="es-PE"/>
              </w:rPr>
              <w:t>V.</w:t>
            </w:r>
            <w:r w:rsidRPr="00FB4528">
              <w:rPr>
                <w:color w:val="FFFFFF"/>
                <w:spacing w:val="-1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>Verificación</w:t>
            </w:r>
            <w:r w:rsidRPr="00FB4528">
              <w:rPr>
                <w:color w:val="FFFFFF"/>
                <w:spacing w:val="-1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>de</w:t>
            </w:r>
            <w:r w:rsidRPr="00FB4528">
              <w:rPr>
                <w:color w:val="FFFFFF"/>
                <w:spacing w:val="-1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>la</w:t>
            </w:r>
            <w:r w:rsidRPr="00FB4528">
              <w:rPr>
                <w:color w:val="FFFFFF"/>
                <w:spacing w:val="-1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>disponibilidad</w:t>
            </w:r>
            <w:r w:rsidRPr="00FB4528">
              <w:rPr>
                <w:color w:val="FFFFFF"/>
                <w:spacing w:val="-1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>de</w:t>
            </w:r>
            <w:r w:rsidRPr="00FB4528">
              <w:rPr>
                <w:color w:val="FFFFFF"/>
                <w:spacing w:val="-1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FFFFFF"/>
                <w:spacing w:val="2"/>
                <w:w w:val="105"/>
                <w:sz w:val="20"/>
                <w:lang w:val="es-PE"/>
              </w:rPr>
              <w:t>personal</w:t>
            </w:r>
            <w:r w:rsidRPr="00FB4528">
              <w:rPr>
                <w:color w:val="FFFFFF"/>
                <w:spacing w:val="-1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>docente</w:t>
            </w:r>
            <w:r w:rsidRPr="00FB4528">
              <w:rPr>
                <w:color w:val="FFFFFF"/>
                <w:spacing w:val="-1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>calificado</w:t>
            </w:r>
            <w:r w:rsidRPr="00FB4528">
              <w:rPr>
                <w:color w:val="FFFFFF"/>
                <w:spacing w:val="-1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>con</w:t>
            </w:r>
            <w:r w:rsidRPr="00FB4528">
              <w:rPr>
                <w:color w:val="FFFFFF"/>
                <w:spacing w:val="-1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>no</w:t>
            </w:r>
            <w:r w:rsidRPr="00FB4528">
              <w:rPr>
                <w:color w:val="FFFFFF"/>
                <w:spacing w:val="-1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>menos</w:t>
            </w:r>
            <w:r w:rsidRPr="00FB4528">
              <w:rPr>
                <w:color w:val="FFFFFF"/>
                <w:spacing w:val="-1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>del 25% de docentes a tiempo</w:t>
            </w:r>
            <w:r w:rsidRPr="00FB4528">
              <w:rPr>
                <w:color w:val="FFFFFF"/>
                <w:spacing w:val="-6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>completo</w:t>
            </w:r>
          </w:p>
        </w:tc>
      </w:tr>
      <w:tr w:rsidR="00B500D1" w:rsidRPr="00684BDF">
        <w:trPr>
          <w:trHeight w:val="411"/>
        </w:trPr>
        <w:tc>
          <w:tcPr>
            <w:tcW w:w="95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5B9C"/>
          </w:tcPr>
          <w:p w:rsidR="00B500D1" w:rsidRPr="00FB4528" w:rsidRDefault="00976C41">
            <w:pPr>
              <w:pStyle w:val="TableParagraph"/>
              <w:tabs>
                <w:tab w:val="left" w:pos="4320"/>
                <w:tab w:val="left" w:pos="6937"/>
              </w:tabs>
              <w:spacing w:before="114"/>
              <w:ind w:left="982"/>
              <w:rPr>
                <w:sz w:val="20"/>
                <w:lang w:val="es-PE"/>
              </w:rPr>
            </w:pPr>
            <w:r w:rsidRPr="00FB4528">
              <w:rPr>
                <w:color w:val="FFFFFF"/>
                <w:spacing w:val="2"/>
                <w:w w:val="105"/>
                <w:sz w:val="20"/>
                <w:lang w:val="es-PE"/>
              </w:rPr>
              <w:t>Componente</w:t>
            </w:r>
            <w:r w:rsidRPr="00FB4528">
              <w:rPr>
                <w:color w:val="FFFFFF"/>
                <w:spacing w:val="2"/>
                <w:w w:val="105"/>
                <w:sz w:val="20"/>
                <w:lang w:val="es-PE"/>
              </w:rPr>
              <w:tab/>
            </w:r>
            <w:r w:rsidRPr="00FB4528">
              <w:rPr>
                <w:color w:val="FFFFFF"/>
                <w:w w:val="105"/>
                <w:sz w:val="20"/>
                <w:lang w:val="es-PE"/>
              </w:rPr>
              <w:t>Indicador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ab/>
              <w:t>Medio de</w:t>
            </w:r>
            <w:r w:rsidRPr="00FB4528">
              <w:rPr>
                <w:color w:val="FFFFFF"/>
                <w:spacing w:val="-4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>verificación</w:t>
            </w:r>
          </w:p>
        </w:tc>
      </w:tr>
      <w:tr w:rsidR="00B500D1" w:rsidRPr="00684BDF">
        <w:trPr>
          <w:trHeight w:val="1191"/>
        </w:trPr>
        <w:tc>
          <w:tcPr>
            <w:tcW w:w="3168" w:type="dxa"/>
            <w:tcBorders>
              <w:left w:val="nil"/>
            </w:tcBorders>
          </w:tcPr>
          <w:p w:rsidR="00B500D1" w:rsidRPr="00FB4528" w:rsidRDefault="00B500D1">
            <w:pPr>
              <w:pStyle w:val="TableParagraph"/>
              <w:spacing w:before="2"/>
              <w:rPr>
                <w:sz w:val="21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before="1" w:line="271" w:lineRule="auto"/>
              <w:ind w:left="113" w:right="103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V.1 Existencia del 25% del total de docentes, como mínimo, a tiempo completo</w:t>
            </w:r>
          </w:p>
        </w:tc>
        <w:tc>
          <w:tcPr>
            <w:tcW w:w="3168" w:type="dxa"/>
          </w:tcPr>
          <w:p w:rsidR="00B500D1" w:rsidRPr="00FB4528" w:rsidRDefault="00B500D1">
            <w:pPr>
              <w:pStyle w:val="TableParagraph"/>
              <w:spacing w:before="2"/>
              <w:rPr>
                <w:sz w:val="21"/>
                <w:lang w:val="es-PE"/>
              </w:rPr>
            </w:pPr>
          </w:p>
          <w:p w:rsidR="00B500D1" w:rsidRPr="00FB4528" w:rsidRDefault="00976C41" w:rsidP="005A5D06">
            <w:pPr>
              <w:pStyle w:val="TableParagraph"/>
              <w:spacing w:before="1" w:line="271" w:lineRule="auto"/>
              <w:ind w:left="106" w:right="103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39. La universidad tiene como mínimo el 25% del total de docentes a tiempo completo.</w:t>
            </w:r>
          </w:p>
        </w:tc>
        <w:tc>
          <w:tcPr>
            <w:tcW w:w="3168" w:type="dxa"/>
            <w:tcBorders>
              <w:right w:val="nil"/>
            </w:tcBorders>
          </w:tcPr>
          <w:p w:rsidR="00B500D1" w:rsidRPr="00FB4528" w:rsidRDefault="00976C41" w:rsidP="005A5D06">
            <w:pPr>
              <w:pStyle w:val="TableParagraph"/>
              <w:spacing w:before="114" w:line="271" w:lineRule="auto"/>
              <w:ind w:left="106" w:right="110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Padrón de docentes actualizado al periodo vigente, según formato de Relación Docente - SU- NEDU.</w:t>
            </w:r>
          </w:p>
        </w:tc>
      </w:tr>
      <w:tr w:rsidR="00B500D1" w:rsidRPr="00684BDF">
        <w:trPr>
          <w:trHeight w:val="2651"/>
        </w:trPr>
        <w:tc>
          <w:tcPr>
            <w:tcW w:w="3168" w:type="dxa"/>
            <w:tcBorders>
              <w:left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before="207" w:line="271" w:lineRule="auto"/>
              <w:ind w:left="113" w:right="99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V.2 Requisitos para el ejercicio de la docencia</w:t>
            </w:r>
          </w:p>
        </w:tc>
        <w:tc>
          <w:tcPr>
            <w:tcW w:w="3168" w:type="dxa"/>
          </w:tcPr>
          <w:p w:rsidR="00B500D1" w:rsidRPr="00FB4528" w:rsidRDefault="00976C41" w:rsidP="005A5D06">
            <w:pPr>
              <w:pStyle w:val="TableParagraph"/>
              <w:spacing w:before="194" w:line="271" w:lineRule="auto"/>
              <w:ind w:left="106" w:right="102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 xml:space="preserve">40. Los docentes 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incorporados </w:t>
            </w:r>
            <w:r w:rsidRPr="00FB4528">
              <w:rPr>
                <w:color w:val="4F5252"/>
                <w:sz w:val="20"/>
                <w:lang w:val="es-PE"/>
              </w:rPr>
              <w:t xml:space="preserve">a la docencia universitaria con fecha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posterior </w:t>
            </w:r>
            <w:r w:rsidRPr="00FB4528">
              <w:rPr>
                <w:color w:val="4F5252"/>
                <w:sz w:val="20"/>
                <w:lang w:val="es-PE"/>
              </w:rPr>
              <w:t xml:space="preserve">a la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entrada </w:t>
            </w:r>
            <w:r w:rsidRPr="00FB4528">
              <w:rPr>
                <w:color w:val="4F5252"/>
                <w:sz w:val="20"/>
                <w:lang w:val="es-PE"/>
              </w:rPr>
              <w:t xml:space="preserve">en vigencia de la Ley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Universitaria </w:t>
            </w:r>
            <w:r w:rsidRPr="00FB4528">
              <w:rPr>
                <w:color w:val="4F5252"/>
                <w:sz w:val="20"/>
                <w:lang w:val="es-PE"/>
              </w:rPr>
              <w:t xml:space="preserve">que dediquen horas de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>docen</w:t>
            </w:r>
            <w:r w:rsidRPr="00FB4528">
              <w:rPr>
                <w:color w:val="4F5252"/>
                <w:sz w:val="20"/>
                <w:lang w:val="es-PE"/>
              </w:rPr>
              <w:t xml:space="preserve">cia en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pregrado </w:t>
            </w:r>
            <w:r w:rsidRPr="00FB4528">
              <w:rPr>
                <w:color w:val="4F5252"/>
                <w:sz w:val="20"/>
                <w:lang w:val="es-PE"/>
              </w:rPr>
              <w:t xml:space="preserve">o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postgrado </w:t>
            </w:r>
            <w:r w:rsidRPr="00FB4528">
              <w:rPr>
                <w:color w:val="4F5252"/>
                <w:sz w:val="20"/>
                <w:lang w:val="es-PE"/>
              </w:rPr>
              <w:t xml:space="preserve">cuentan, al menos, con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grado  </w:t>
            </w:r>
            <w:r w:rsidRPr="00FB4528">
              <w:rPr>
                <w:color w:val="4F5252"/>
                <w:sz w:val="20"/>
                <w:lang w:val="es-PE"/>
              </w:rPr>
              <w:t xml:space="preserve">de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maestro </w:t>
            </w:r>
            <w:r w:rsidRPr="00FB4528">
              <w:rPr>
                <w:color w:val="4F5252"/>
                <w:sz w:val="20"/>
                <w:lang w:val="es-PE"/>
              </w:rPr>
              <w:t xml:space="preserve">o doctor, según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>corresponda</w:t>
            </w:r>
          </w:p>
        </w:tc>
        <w:tc>
          <w:tcPr>
            <w:tcW w:w="3168" w:type="dxa"/>
            <w:tcBorders>
              <w:right w:val="nil"/>
            </w:tcBorders>
          </w:tcPr>
          <w:p w:rsidR="00B500D1" w:rsidRPr="00FB4528" w:rsidRDefault="00976C41">
            <w:pPr>
              <w:pStyle w:val="TableParagraph"/>
              <w:spacing w:before="114" w:line="271" w:lineRule="auto"/>
              <w:ind w:left="106" w:right="110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Padrón de docentes actualizado al periodo vigente, según formato de Relación Docente - SU- NEDU.</w:t>
            </w:r>
          </w:p>
          <w:p w:rsidR="00B500D1" w:rsidRPr="00FB4528" w:rsidRDefault="00976C41" w:rsidP="005A5D06">
            <w:pPr>
              <w:pStyle w:val="TableParagraph"/>
              <w:spacing w:before="161" w:line="271" w:lineRule="auto"/>
              <w:ind w:left="106" w:right="110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Declaración jurada de la unive</w:t>
            </w:r>
            <w:r w:rsidR="005A5D06">
              <w:rPr>
                <w:color w:val="4F5252"/>
                <w:sz w:val="20"/>
                <w:lang w:val="es-PE"/>
              </w:rPr>
              <w:t>r</w:t>
            </w:r>
            <w:r w:rsidRPr="00FB4528">
              <w:rPr>
                <w:color w:val="4F5252"/>
                <w:sz w:val="20"/>
                <w:lang w:val="es-PE"/>
              </w:rPr>
              <w:t xml:space="preserve">sidad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sobre </w:t>
            </w:r>
            <w:r w:rsidRPr="00FB4528">
              <w:rPr>
                <w:color w:val="4F5252"/>
                <w:sz w:val="20"/>
                <w:lang w:val="es-PE"/>
              </w:rPr>
              <w:t xml:space="preserve">el cumplimiento de la calificación de sus docentes en cumplimiento de la Ley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Nº </w:t>
            </w:r>
            <w:r w:rsidRPr="00FB4528">
              <w:rPr>
                <w:color w:val="4F5252"/>
                <w:sz w:val="20"/>
                <w:lang w:val="es-PE"/>
              </w:rPr>
              <w:t>30220.</w:t>
            </w:r>
          </w:p>
        </w:tc>
      </w:tr>
      <w:tr w:rsidR="00B500D1" w:rsidRPr="00FB4528">
        <w:trPr>
          <w:trHeight w:val="2231"/>
        </w:trPr>
        <w:tc>
          <w:tcPr>
            <w:tcW w:w="3168" w:type="dxa"/>
            <w:vMerge w:val="restart"/>
            <w:tcBorders>
              <w:left w:val="nil"/>
              <w:bottom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7"/>
              <w:rPr>
                <w:sz w:val="29"/>
                <w:lang w:val="es-PE"/>
              </w:rPr>
            </w:pPr>
          </w:p>
          <w:p w:rsidR="00B500D1" w:rsidRPr="00FB4528" w:rsidRDefault="00976C41" w:rsidP="005A5D06">
            <w:pPr>
              <w:pStyle w:val="TableParagraph"/>
              <w:spacing w:line="271" w:lineRule="auto"/>
              <w:ind w:left="113" w:right="99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V.3 Selección, evaluación y capacitación docente</w:t>
            </w:r>
          </w:p>
        </w:tc>
        <w:tc>
          <w:tcPr>
            <w:tcW w:w="3168" w:type="dxa"/>
          </w:tcPr>
          <w:p w:rsidR="00B500D1" w:rsidRPr="00FB4528" w:rsidRDefault="00976C41" w:rsidP="005A5D06">
            <w:pPr>
              <w:pStyle w:val="TableParagraph"/>
              <w:spacing w:before="114" w:line="271" w:lineRule="auto"/>
              <w:ind w:left="106" w:right="103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pacing w:val="-8"/>
                <w:w w:val="105"/>
                <w:sz w:val="20"/>
                <w:lang w:val="es-PE"/>
              </w:rPr>
              <w:t xml:space="preserve">41. </w:t>
            </w:r>
            <w:r w:rsidRPr="00FB4528">
              <w:rPr>
                <w:color w:val="4F5252"/>
                <w:spacing w:val="3"/>
                <w:w w:val="105"/>
                <w:sz w:val="20"/>
                <w:lang w:val="es-PE"/>
              </w:rPr>
              <w:t xml:space="preserve">La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universidad regula los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mecanismos </w:t>
            </w:r>
            <w:r w:rsidRPr="00FB4528">
              <w:rPr>
                <w:color w:val="4F5252"/>
                <w:spacing w:val="-5"/>
                <w:w w:val="105"/>
                <w:sz w:val="20"/>
                <w:lang w:val="es-PE"/>
              </w:rPr>
              <w:t xml:space="preserve">y/o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procedimientos</w:t>
            </w:r>
            <w:r w:rsidRPr="00FB4528">
              <w:rPr>
                <w:color w:val="4F5252"/>
                <w:spacing w:val="-25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para</w:t>
            </w:r>
            <w:r w:rsidRPr="00FB4528">
              <w:rPr>
                <w:color w:val="4F5252"/>
                <w:spacing w:val="-25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la</w:t>
            </w:r>
            <w:r w:rsidRPr="00FB4528">
              <w:rPr>
                <w:color w:val="4F5252"/>
                <w:spacing w:val="-25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selección,</w:t>
            </w:r>
            <w:r w:rsidRPr="00FB4528">
              <w:rPr>
                <w:color w:val="4F5252"/>
                <w:spacing w:val="-25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evaluación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>periódica</w:t>
            </w:r>
            <w:r w:rsidRPr="00FB4528">
              <w:rPr>
                <w:color w:val="4F5252"/>
                <w:spacing w:val="-1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del</w:t>
            </w:r>
            <w:r w:rsidRPr="00FB4528">
              <w:rPr>
                <w:color w:val="4F5252"/>
                <w:spacing w:val="-1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>desempeño</w:t>
            </w:r>
            <w:r w:rsidRPr="00FB4528">
              <w:rPr>
                <w:color w:val="4F5252"/>
                <w:spacing w:val="-10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y</w:t>
            </w:r>
            <w:r w:rsidRPr="00FB4528">
              <w:rPr>
                <w:color w:val="4F5252"/>
                <w:spacing w:val="-1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>rati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ficación</w:t>
            </w:r>
            <w:r w:rsidRPr="00FB4528">
              <w:rPr>
                <w:color w:val="4F5252"/>
                <w:spacing w:val="-19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de</w:t>
            </w:r>
            <w:r w:rsidRPr="00FB4528">
              <w:rPr>
                <w:color w:val="4F5252"/>
                <w:spacing w:val="-18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sus</w:t>
            </w:r>
            <w:r w:rsidRPr="00FB4528">
              <w:rPr>
                <w:color w:val="4F5252"/>
                <w:spacing w:val="-18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docentes,</w:t>
            </w:r>
            <w:r w:rsidRPr="00FB4528">
              <w:rPr>
                <w:color w:val="4F5252"/>
                <w:spacing w:val="-18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lo</w:t>
            </w:r>
            <w:r w:rsidRPr="00FB4528">
              <w:rPr>
                <w:color w:val="4F5252"/>
                <w:spacing w:val="-18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cual incluye como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criterio </w:t>
            </w:r>
            <w:r w:rsidR="005A5D06">
              <w:rPr>
                <w:color w:val="4F5252"/>
                <w:w w:val="105"/>
                <w:sz w:val="20"/>
                <w:lang w:val="es-PE"/>
              </w:rPr>
              <w:t>la califica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ción de los estudiantes por </w:t>
            </w:r>
            <w:r w:rsidR="005A5D06">
              <w:rPr>
                <w:color w:val="4F5252"/>
                <w:spacing w:val="3"/>
                <w:w w:val="105"/>
                <w:sz w:val="20"/>
                <w:lang w:val="es-PE"/>
              </w:rPr>
              <w:t>se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>mestre</w:t>
            </w:r>
            <w:r w:rsidRPr="00FB4528">
              <w:rPr>
                <w:color w:val="4F5252"/>
                <w:spacing w:val="-4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académico.</w:t>
            </w:r>
          </w:p>
        </w:tc>
        <w:tc>
          <w:tcPr>
            <w:tcW w:w="3168" w:type="dxa"/>
            <w:vMerge w:val="restart"/>
            <w:tcBorders>
              <w:bottom w:val="nil"/>
              <w:right w:val="nil"/>
            </w:tcBorders>
          </w:tcPr>
          <w:p w:rsidR="00B500D1" w:rsidRPr="00FB4528" w:rsidRDefault="00976C41" w:rsidP="005A5D06">
            <w:pPr>
              <w:pStyle w:val="TableParagraph"/>
              <w:spacing w:before="197" w:line="271" w:lineRule="auto"/>
              <w:ind w:left="106" w:right="109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Instrumento </w:t>
            </w:r>
            <w:r w:rsidR="005A5D06">
              <w:rPr>
                <w:color w:val="4F5252"/>
                <w:w w:val="105"/>
                <w:sz w:val="20"/>
                <w:lang w:val="es-PE"/>
              </w:rPr>
              <w:t>normativo, regla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mento u otro documento que contenga los procedimientos</w:t>
            </w:r>
            <w:r w:rsidRPr="00FB4528">
              <w:rPr>
                <w:color w:val="4F5252"/>
                <w:spacing w:val="-32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de selección, fechas de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concursos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de</w:t>
            </w:r>
            <w:r w:rsidRPr="00FB4528">
              <w:rPr>
                <w:color w:val="4F5252"/>
                <w:spacing w:val="-30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selección,</w:t>
            </w:r>
            <w:r w:rsidRPr="00FB4528">
              <w:rPr>
                <w:color w:val="4F5252"/>
                <w:spacing w:val="-30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evaluación</w:t>
            </w:r>
            <w:r w:rsidRPr="00FB4528">
              <w:rPr>
                <w:color w:val="4F5252"/>
                <w:spacing w:val="-29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de</w:t>
            </w:r>
            <w:r w:rsidRPr="00FB4528">
              <w:rPr>
                <w:color w:val="4F5252"/>
                <w:spacing w:val="-30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des- empeño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anual y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capacitación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anual de sus docentes,</w:t>
            </w:r>
            <w:r w:rsidRPr="00FB4528">
              <w:rPr>
                <w:color w:val="4F5252"/>
                <w:spacing w:val="-2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>aproba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do por la autoridad competente de</w:t>
            </w:r>
            <w:r w:rsidRPr="00FB4528">
              <w:rPr>
                <w:color w:val="4F5252"/>
                <w:spacing w:val="-25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la</w:t>
            </w:r>
            <w:r w:rsidRPr="00FB4528">
              <w:rPr>
                <w:color w:val="4F5252"/>
                <w:spacing w:val="-24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universidad.</w:t>
            </w:r>
            <w:r w:rsidRPr="00FB4528">
              <w:rPr>
                <w:color w:val="4F5252"/>
                <w:spacing w:val="-25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Plan</w:t>
            </w:r>
            <w:r w:rsidRPr="00FB4528">
              <w:rPr>
                <w:color w:val="4F5252"/>
                <w:spacing w:val="-24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de</w:t>
            </w:r>
            <w:r w:rsidRPr="00FB4528">
              <w:rPr>
                <w:color w:val="4F5252"/>
                <w:spacing w:val="-24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Capa-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citación</w:t>
            </w:r>
            <w:r w:rsidRPr="00FB4528">
              <w:rPr>
                <w:color w:val="4F5252"/>
                <w:spacing w:val="-2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Docente.</w:t>
            </w:r>
          </w:p>
        </w:tc>
      </w:tr>
      <w:tr w:rsidR="00B500D1" w:rsidRPr="00684BDF">
        <w:trPr>
          <w:trHeight w:val="679"/>
        </w:trPr>
        <w:tc>
          <w:tcPr>
            <w:tcW w:w="3168" w:type="dxa"/>
            <w:vMerge/>
            <w:tcBorders>
              <w:top w:val="nil"/>
              <w:left w:val="nil"/>
              <w:bottom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68" w:type="dxa"/>
            <w:tcBorders>
              <w:bottom w:val="nil"/>
            </w:tcBorders>
          </w:tcPr>
          <w:p w:rsidR="00B500D1" w:rsidRPr="00FB4528" w:rsidRDefault="00976C41" w:rsidP="005A5D06">
            <w:pPr>
              <w:pStyle w:val="TableParagraph"/>
              <w:spacing w:before="114" w:line="271" w:lineRule="auto"/>
              <w:ind w:left="106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42. La universidad regula la capacitación de sus docentes.</w:t>
            </w:r>
          </w:p>
        </w:tc>
        <w:tc>
          <w:tcPr>
            <w:tcW w:w="3168" w:type="dxa"/>
            <w:vMerge/>
            <w:tcBorders>
              <w:top w:val="nil"/>
              <w:bottom w:val="nil"/>
              <w:right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</w:tr>
    </w:tbl>
    <w:p w:rsidR="00B500D1" w:rsidRPr="00FB4528" w:rsidRDefault="00B500D1">
      <w:pPr>
        <w:rPr>
          <w:sz w:val="2"/>
          <w:szCs w:val="2"/>
          <w:lang w:val="es-PE"/>
        </w:rPr>
        <w:sectPr w:rsidR="00B500D1" w:rsidRPr="00FB4528">
          <w:pgSz w:w="11910" w:h="16840"/>
          <w:pgMar w:top="1120" w:right="1000" w:bottom="1280" w:left="1020" w:header="0" w:footer="1166" w:gutter="0"/>
          <w:cols w:space="720"/>
        </w:sectPr>
      </w:pPr>
    </w:p>
    <w:tbl>
      <w:tblPr>
        <w:tblStyle w:val="TableNormal"/>
        <w:tblW w:w="0" w:type="auto"/>
        <w:tblInd w:w="234" w:type="dxa"/>
        <w:tblBorders>
          <w:top w:val="single" w:sz="6" w:space="0" w:color="005B9C"/>
          <w:left w:val="single" w:sz="6" w:space="0" w:color="005B9C"/>
          <w:bottom w:val="single" w:sz="6" w:space="0" w:color="005B9C"/>
          <w:right w:val="single" w:sz="6" w:space="0" w:color="005B9C"/>
          <w:insideH w:val="single" w:sz="6" w:space="0" w:color="005B9C"/>
          <w:insideV w:val="single" w:sz="6" w:space="0" w:color="005B9C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3170"/>
        <w:gridCol w:w="3170"/>
      </w:tblGrid>
      <w:tr w:rsidR="00B500D1" w:rsidRPr="00684BDF">
        <w:trPr>
          <w:trHeight w:val="686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5834"/>
          </w:tcPr>
          <w:p w:rsidR="00B500D1" w:rsidRPr="00FB4528" w:rsidRDefault="00976C41">
            <w:pPr>
              <w:pStyle w:val="TableParagraph"/>
              <w:spacing w:before="122" w:line="271" w:lineRule="auto"/>
              <w:ind w:left="340" w:right="219"/>
              <w:rPr>
                <w:sz w:val="20"/>
                <w:lang w:val="es-PE"/>
              </w:rPr>
            </w:pPr>
            <w:r w:rsidRPr="00FB4528">
              <w:rPr>
                <w:color w:val="FFFFFF"/>
                <w:sz w:val="20"/>
                <w:lang w:val="es-PE"/>
              </w:rPr>
              <w:t xml:space="preserve">Condición VI. Verificación de los servicios educacionales complementarios básicos (servicio </w:t>
            </w:r>
            <w:proofErr w:type="spellStart"/>
            <w:r w:rsidRPr="00FB4528">
              <w:rPr>
                <w:color w:val="FFFFFF"/>
                <w:sz w:val="20"/>
                <w:lang w:val="es-PE"/>
              </w:rPr>
              <w:t>mé</w:t>
            </w:r>
            <w:proofErr w:type="spellEnd"/>
            <w:r w:rsidRPr="00FB4528">
              <w:rPr>
                <w:color w:val="FFFFFF"/>
                <w:sz w:val="20"/>
                <w:lang w:val="es-PE"/>
              </w:rPr>
              <w:t xml:space="preserve">- </w:t>
            </w:r>
            <w:proofErr w:type="spellStart"/>
            <w:r w:rsidRPr="00FB4528">
              <w:rPr>
                <w:color w:val="FFFFFF"/>
                <w:sz w:val="20"/>
                <w:lang w:val="es-PE"/>
              </w:rPr>
              <w:t>dico</w:t>
            </w:r>
            <w:proofErr w:type="spellEnd"/>
            <w:r w:rsidRPr="00FB4528">
              <w:rPr>
                <w:color w:val="FFFFFF"/>
                <w:sz w:val="20"/>
                <w:lang w:val="es-PE"/>
              </w:rPr>
              <w:t>, social, psicopedagógico, deportivo, entre otros)</w:t>
            </w:r>
          </w:p>
        </w:tc>
      </w:tr>
      <w:tr w:rsidR="00B500D1" w:rsidRPr="00684BDF">
        <w:trPr>
          <w:trHeight w:val="426"/>
        </w:trPr>
        <w:tc>
          <w:tcPr>
            <w:tcW w:w="951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5B9C"/>
          </w:tcPr>
          <w:p w:rsidR="00B500D1" w:rsidRPr="00FB4528" w:rsidRDefault="00976C41">
            <w:pPr>
              <w:pStyle w:val="TableParagraph"/>
              <w:tabs>
                <w:tab w:val="left" w:pos="4323"/>
                <w:tab w:val="left" w:pos="6452"/>
              </w:tabs>
              <w:spacing w:before="122"/>
              <w:ind w:left="983"/>
              <w:rPr>
                <w:sz w:val="20"/>
                <w:lang w:val="es-PE"/>
              </w:rPr>
            </w:pPr>
            <w:r w:rsidRPr="00FB4528">
              <w:rPr>
                <w:color w:val="FFFFFF"/>
                <w:spacing w:val="2"/>
                <w:w w:val="105"/>
                <w:sz w:val="20"/>
                <w:lang w:val="es-PE"/>
              </w:rPr>
              <w:t>Componente</w:t>
            </w:r>
            <w:r w:rsidRPr="00FB4528">
              <w:rPr>
                <w:color w:val="FFFFFF"/>
                <w:spacing w:val="2"/>
                <w:w w:val="105"/>
                <w:sz w:val="20"/>
                <w:lang w:val="es-PE"/>
              </w:rPr>
              <w:tab/>
            </w:r>
            <w:r w:rsidRPr="00FB4528">
              <w:rPr>
                <w:color w:val="FFFFFF"/>
                <w:w w:val="105"/>
                <w:sz w:val="20"/>
                <w:lang w:val="es-PE"/>
              </w:rPr>
              <w:t>Indicador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ab/>
              <w:t>Medio de</w:t>
            </w:r>
            <w:r w:rsidRPr="00FB4528">
              <w:rPr>
                <w:color w:val="FFFFFF"/>
                <w:spacing w:val="-3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>verificación</w:t>
            </w:r>
          </w:p>
        </w:tc>
      </w:tr>
      <w:tr w:rsidR="00B500D1" w:rsidRPr="00684BDF">
        <w:trPr>
          <w:trHeight w:val="1719"/>
        </w:trPr>
        <w:tc>
          <w:tcPr>
            <w:tcW w:w="3170" w:type="dxa"/>
            <w:vMerge w:val="restart"/>
            <w:tcBorders>
              <w:top w:val="nil"/>
              <w:left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before="179"/>
              <w:ind w:left="113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VI.1 Servicios de salud</w:t>
            </w:r>
          </w:p>
        </w:tc>
        <w:tc>
          <w:tcPr>
            <w:tcW w:w="3170" w:type="dxa"/>
            <w:vMerge w:val="restart"/>
            <w:tcBorders>
              <w:top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before="218" w:line="271" w:lineRule="auto"/>
              <w:ind w:left="105" w:right="104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43. La universidad cuenta en to- dos sus locales con un tópico o con el servicio tercerizado.</w:t>
            </w:r>
          </w:p>
        </w:tc>
        <w:tc>
          <w:tcPr>
            <w:tcW w:w="3170" w:type="dxa"/>
            <w:tcBorders>
              <w:top w:val="nil"/>
              <w:right w:val="nil"/>
            </w:tcBorders>
          </w:tcPr>
          <w:p w:rsidR="00B500D1" w:rsidRPr="00FB4528" w:rsidRDefault="00B15D93" w:rsidP="005A5D06">
            <w:pPr>
              <w:pStyle w:val="TableParagraph"/>
              <w:spacing w:before="122" w:line="271" w:lineRule="auto"/>
              <w:ind w:left="105" w:right="111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U</w:t>
            </w:r>
            <w:r w:rsidR="00976C41" w:rsidRPr="00FB4528">
              <w:rPr>
                <w:color w:val="4F5252"/>
                <w:sz w:val="20"/>
                <w:lang w:val="es-PE"/>
              </w:rPr>
              <w:t>bicación</w:t>
            </w:r>
            <w:r w:rsidR="005A5D06">
              <w:rPr>
                <w:color w:val="4F5252"/>
                <w:sz w:val="20"/>
                <w:lang w:val="es-PE"/>
              </w:rPr>
              <w:t xml:space="preserve"> del tópico, de encontrarse den</w:t>
            </w:r>
            <w:r w:rsidR="00976C41" w:rsidRPr="00FB4528">
              <w:rPr>
                <w:color w:val="4F5252"/>
                <w:sz w:val="20"/>
                <w:lang w:val="es-PE"/>
              </w:rPr>
              <w:t>tro de las instalaciones de la universidad, y documento que acredite el presupuesto destina- do a la prestación del servicio.</w:t>
            </w:r>
          </w:p>
        </w:tc>
      </w:tr>
      <w:tr w:rsidR="00B500D1" w:rsidRPr="00684BDF">
        <w:trPr>
          <w:trHeight w:val="1191"/>
        </w:trPr>
        <w:tc>
          <w:tcPr>
            <w:tcW w:w="3170" w:type="dxa"/>
            <w:vMerge/>
            <w:tcBorders>
              <w:top w:val="nil"/>
              <w:left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70" w:type="dxa"/>
            <w:vMerge/>
            <w:tcBorders>
              <w:top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70" w:type="dxa"/>
            <w:tcBorders>
              <w:right w:val="nil"/>
            </w:tcBorders>
          </w:tcPr>
          <w:p w:rsidR="00B500D1" w:rsidRPr="00FB4528" w:rsidRDefault="00976C41">
            <w:pPr>
              <w:pStyle w:val="TableParagraph"/>
              <w:spacing w:before="114" w:line="271" w:lineRule="auto"/>
              <w:ind w:left="105" w:right="111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En caso de servicio tercerizado</w:t>
            </w:r>
            <w:bookmarkStart w:id="0" w:name="_GoBack"/>
            <w:bookmarkEnd w:id="0"/>
            <w:r w:rsidRPr="00FB4528">
              <w:rPr>
                <w:color w:val="4F5252"/>
                <w:sz w:val="20"/>
                <w:lang w:val="es-PE"/>
              </w:rPr>
              <w:t>, debe contarse con un contrato o convenio para la prestación del servicio a través de terceros.</w:t>
            </w:r>
          </w:p>
        </w:tc>
      </w:tr>
      <w:tr w:rsidR="00B500D1" w:rsidRPr="00684BDF">
        <w:trPr>
          <w:trHeight w:val="931"/>
        </w:trPr>
        <w:tc>
          <w:tcPr>
            <w:tcW w:w="3170" w:type="dxa"/>
            <w:vMerge w:val="restart"/>
            <w:tcBorders>
              <w:left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8"/>
              <w:rPr>
                <w:sz w:val="21"/>
                <w:lang w:val="es-PE"/>
              </w:rPr>
            </w:pPr>
          </w:p>
          <w:p w:rsidR="00B500D1" w:rsidRPr="00FB4528" w:rsidRDefault="00976C41">
            <w:pPr>
              <w:pStyle w:val="TableParagraph"/>
              <w:ind w:left="113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VI.2 Servicio social</w:t>
            </w:r>
          </w:p>
        </w:tc>
        <w:tc>
          <w:tcPr>
            <w:tcW w:w="3170" w:type="dxa"/>
            <w:vMerge w:val="restart"/>
          </w:tcPr>
          <w:p w:rsidR="00B500D1" w:rsidRPr="00FB4528" w:rsidRDefault="00B500D1">
            <w:pPr>
              <w:pStyle w:val="TableParagraph"/>
              <w:spacing w:before="5"/>
              <w:rPr>
                <w:sz w:val="28"/>
                <w:lang w:val="es-PE"/>
              </w:rPr>
            </w:pPr>
          </w:p>
          <w:p w:rsidR="00B500D1" w:rsidRPr="00FB4528" w:rsidRDefault="00976C41" w:rsidP="005A5D06">
            <w:pPr>
              <w:pStyle w:val="TableParagraph"/>
              <w:spacing w:line="271" w:lineRule="auto"/>
              <w:ind w:left="105" w:right="104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44. Existencia de servicios soc</w:t>
            </w:r>
            <w:r w:rsidR="005A5D06">
              <w:rPr>
                <w:color w:val="4F5252"/>
                <w:sz w:val="20"/>
                <w:lang w:val="es-PE"/>
              </w:rPr>
              <w:t>iales disponibles para los estu</w:t>
            </w:r>
            <w:r w:rsidRPr="00FB4528">
              <w:rPr>
                <w:color w:val="4F5252"/>
                <w:sz w:val="20"/>
                <w:lang w:val="es-PE"/>
              </w:rPr>
              <w:t>diantes: bienestar social, bien- estar estudiantil, programas de voluntariado, entre otros.</w:t>
            </w:r>
          </w:p>
        </w:tc>
        <w:tc>
          <w:tcPr>
            <w:tcW w:w="3170" w:type="dxa"/>
            <w:tcBorders>
              <w:right w:val="nil"/>
            </w:tcBorders>
          </w:tcPr>
          <w:p w:rsidR="00B500D1" w:rsidRPr="00FB4528" w:rsidRDefault="00976C41" w:rsidP="005A5D06">
            <w:pPr>
              <w:pStyle w:val="TableParagraph"/>
              <w:spacing w:before="114" w:line="271" w:lineRule="auto"/>
              <w:ind w:left="105" w:right="111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w w:val="105"/>
                <w:sz w:val="20"/>
                <w:lang w:val="es-PE"/>
              </w:rPr>
              <w:t>Documento que acredite el pre</w:t>
            </w:r>
            <w:r w:rsidR="005A5D06">
              <w:rPr>
                <w:color w:val="4F5252"/>
                <w:w w:val="105"/>
                <w:sz w:val="20"/>
                <w:lang w:val="es-PE"/>
              </w:rPr>
              <w:t>supuesto destinado a la presta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ción del servicio.</w:t>
            </w:r>
          </w:p>
        </w:tc>
      </w:tr>
      <w:tr w:rsidR="00B500D1" w:rsidRPr="00684BDF">
        <w:trPr>
          <w:trHeight w:val="931"/>
        </w:trPr>
        <w:tc>
          <w:tcPr>
            <w:tcW w:w="3170" w:type="dxa"/>
            <w:vMerge/>
            <w:tcBorders>
              <w:top w:val="nil"/>
              <w:left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70" w:type="dxa"/>
            <w:vMerge/>
            <w:tcBorders>
              <w:top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70" w:type="dxa"/>
            <w:tcBorders>
              <w:right w:val="nil"/>
            </w:tcBorders>
          </w:tcPr>
          <w:p w:rsidR="00B500D1" w:rsidRPr="00FB4528" w:rsidRDefault="00976C41">
            <w:pPr>
              <w:pStyle w:val="TableParagraph"/>
              <w:spacing w:before="114" w:line="271" w:lineRule="auto"/>
              <w:ind w:left="105" w:right="111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Contrato o convenio para la prestación del servicio a través de terceros.</w:t>
            </w:r>
          </w:p>
        </w:tc>
      </w:tr>
      <w:tr w:rsidR="00B500D1" w:rsidRPr="00684BDF">
        <w:trPr>
          <w:trHeight w:val="931"/>
        </w:trPr>
        <w:tc>
          <w:tcPr>
            <w:tcW w:w="3170" w:type="dxa"/>
            <w:vMerge w:val="restart"/>
            <w:tcBorders>
              <w:left w:val="nil"/>
              <w:bottom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8"/>
              <w:rPr>
                <w:sz w:val="21"/>
                <w:lang w:val="es-PE"/>
              </w:rPr>
            </w:pPr>
          </w:p>
          <w:p w:rsidR="00B500D1" w:rsidRPr="00FB4528" w:rsidRDefault="00976C41">
            <w:pPr>
              <w:pStyle w:val="TableParagraph"/>
              <w:ind w:left="113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VI.3 Servicios psicopedagógicos</w:t>
            </w:r>
          </w:p>
        </w:tc>
        <w:tc>
          <w:tcPr>
            <w:tcW w:w="3170" w:type="dxa"/>
            <w:vMerge w:val="restart"/>
            <w:tcBorders>
              <w:bottom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1"/>
              <w:rPr>
                <w:sz w:val="25"/>
                <w:lang w:val="es-PE"/>
              </w:rPr>
            </w:pPr>
          </w:p>
          <w:p w:rsidR="00B500D1" w:rsidRPr="00FB4528" w:rsidRDefault="00976C41" w:rsidP="005A5D06">
            <w:pPr>
              <w:pStyle w:val="TableParagraph"/>
              <w:spacing w:line="271" w:lineRule="auto"/>
              <w:ind w:left="105" w:right="104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 xml:space="preserve">45. Existencia de </w:t>
            </w:r>
            <w:r w:rsidR="005A5D06">
              <w:rPr>
                <w:color w:val="4F5252"/>
                <w:sz w:val="20"/>
                <w:lang w:val="es-PE"/>
              </w:rPr>
              <w:t>servicios psico</w:t>
            </w:r>
            <w:r w:rsidRPr="00FB4528">
              <w:rPr>
                <w:color w:val="4F5252"/>
                <w:sz w:val="20"/>
                <w:lang w:val="es-PE"/>
              </w:rPr>
              <w:t>pedagógicos disponibles para todos los estudiantes.</w:t>
            </w:r>
          </w:p>
        </w:tc>
        <w:tc>
          <w:tcPr>
            <w:tcW w:w="3170" w:type="dxa"/>
            <w:tcBorders>
              <w:right w:val="nil"/>
            </w:tcBorders>
          </w:tcPr>
          <w:p w:rsidR="00B500D1" w:rsidRPr="00FB4528" w:rsidRDefault="00976C41" w:rsidP="005A5D06">
            <w:pPr>
              <w:pStyle w:val="TableParagraph"/>
              <w:spacing w:before="114" w:line="271" w:lineRule="auto"/>
              <w:ind w:left="105" w:right="111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w w:val="105"/>
                <w:sz w:val="20"/>
                <w:lang w:val="es-PE"/>
              </w:rPr>
              <w:t>Documento que acredite el pre</w:t>
            </w:r>
            <w:r w:rsidR="005A5D06">
              <w:rPr>
                <w:color w:val="4F5252"/>
                <w:w w:val="105"/>
                <w:sz w:val="20"/>
                <w:lang w:val="es-PE"/>
              </w:rPr>
              <w:t>supuesto destinado a la presta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ción del servicio.</w:t>
            </w:r>
          </w:p>
        </w:tc>
      </w:tr>
      <w:tr w:rsidR="00B500D1" w:rsidRPr="00684BDF">
        <w:trPr>
          <w:trHeight w:val="939"/>
        </w:trPr>
        <w:tc>
          <w:tcPr>
            <w:tcW w:w="3170" w:type="dxa"/>
            <w:vMerge/>
            <w:tcBorders>
              <w:top w:val="nil"/>
              <w:left w:val="nil"/>
              <w:bottom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70" w:type="dxa"/>
            <w:vMerge/>
            <w:tcBorders>
              <w:top w:val="nil"/>
              <w:bottom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70" w:type="dxa"/>
            <w:tcBorders>
              <w:bottom w:val="nil"/>
              <w:right w:val="nil"/>
            </w:tcBorders>
          </w:tcPr>
          <w:p w:rsidR="00B500D1" w:rsidRPr="00FB4528" w:rsidRDefault="00976C41">
            <w:pPr>
              <w:pStyle w:val="TableParagraph"/>
              <w:spacing w:before="114" w:line="271" w:lineRule="auto"/>
              <w:ind w:left="105" w:right="111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Contrato o convenio para la prestación del servicio a través de terceros.</w:t>
            </w:r>
          </w:p>
        </w:tc>
      </w:tr>
    </w:tbl>
    <w:p w:rsidR="00B500D1" w:rsidRPr="00FB4528" w:rsidRDefault="00B500D1">
      <w:pPr>
        <w:spacing w:line="271" w:lineRule="auto"/>
        <w:jc w:val="both"/>
        <w:rPr>
          <w:sz w:val="20"/>
          <w:lang w:val="es-PE"/>
        </w:rPr>
        <w:sectPr w:rsidR="00B500D1" w:rsidRPr="00FB4528">
          <w:pgSz w:w="11910" w:h="16840"/>
          <w:pgMar w:top="1120" w:right="1000" w:bottom="1280" w:left="1020" w:header="0" w:footer="1166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6" w:space="0" w:color="005B9C"/>
          <w:left w:val="single" w:sz="6" w:space="0" w:color="005B9C"/>
          <w:bottom w:val="single" w:sz="6" w:space="0" w:color="005B9C"/>
          <w:right w:val="single" w:sz="6" w:space="0" w:color="005B9C"/>
          <w:insideH w:val="single" w:sz="6" w:space="0" w:color="005B9C"/>
          <w:insideV w:val="single" w:sz="6" w:space="0" w:color="005B9C"/>
        </w:tblBorders>
        <w:tblLayout w:type="fixed"/>
        <w:tblLook w:val="01E0" w:firstRow="1" w:lastRow="1" w:firstColumn="1" w:lastColumn="1" w:noHBand="0" w:noVBand="0"/>
      </w:tblPr>
      <w:tblGrid>
        <w:gridCol w:w="3171"/>
        <w:gridCol w:w="3171"/>
        <w:gridCol w:w="3171"/>
      </w:tblGrid>
      <w:tr w:rsidR="00B500D1" w:rsidRPr="00684BDF">
        <w:trPr>
          <w:trHeight w:val="686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5834"/>
          </w:tcPr>
          <w:p w:rsidR="00B500D1" w:rsidRPr="00FB4528" w:rsidRDefault="00976C41">
            <w:pPr>
              <w:pStyle w:val="TableParagraph"/>
              <w:spacing w:before="122" w:line="271" w:lineRule="auto"/>
              <w:ind w:left="340" w:right="222"/>
              <w:rPr>
                <w:sz w:val="20"/>
                <w:lang w:val="es-PE"/>
              </w:rPr>
            </w:pPr>
            <w:r w:rsidRPr="00FB4528">
              <w:rPr>
                <w:color w:val="FFFFFF"/>
                <w:sz w:val="20"/>
                <w:lang w:val="es-PE"/>
              </w:rPr>
              <w:t xml:space="preserve">Condición VI. Verificación de los servicios educacionales complementarios básicos (servicio </w:t>
            </w:r>
            <w:proofErr w:type="spellStart"/>
            <w:r w:rsidRPr="00FB4528">
              <w:rPr>
                <w:color w:val="FFFFFF"/>
                <w:sz w:val="20"/>
                <w:lang w:val="es-PE"/>
              </w:rPr>
              <w:t>mé</w:t>
            </w:r>
            <w:proofErr w:type="spellEnd"/>
            <w:r w:rsidRPr="00FB4528">
              <w:rPr>
                <w:color w:val="FFFFFF"/>
                <w:sz w:val="20"/>
                <w:lang w:val="es-PE"/>
              </w:rPr>
              <w:t xml:space="preserve">- </w:t>
            </w:r>
            <w:proofErr w:type="spellStart"/>
            <w:r w:rsidRPr="00FB4528">
              <w:rPr>
                <w:color w:val="FFFFFF"/>
                <w:sz w:val="20"/>
                <w:lang w:val="es-PE"/>
              </w:rPr>
              <w:t>dico</w:t>
            </w:r>
            <w:proofErr w:type="spellEnd"/>
            <w:r w:rsidRPr="00FB4528">
              <w:rPr>
                <w:color w:val="FFFFFF"/>
                <w:sz w:val="20"/>
                <w:lang w:val="es-PE"/>
              </w:rPr>
              <w:t>, social, psicopedagógico, deportivo, entre otros)</w:t>
            </w:r>
          </w:p>
        </w:tc>
      </w:tr>
      <w:tr w:rsidR="00B500D1" w:rsidRPr="00684BDF">
        <w:trPr>
          <w:trHeight w:val="426"/>
        </w:trPr>
        <w:tc>
          <w:tcPr>
            <w:tcW w:w="951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5B9C"/>
          </w:tcPr>
          <w:p w:rsidR="00B500D1" w:rsidRPr="00FB4528" w:rsidRDefault="00976C41">
            <w:pPr>
              <w:pStyle w:val="TableParagraph"/>
              <w:tabs>
                <w:tab w:val="left" w:pos="4325"/>
                <w:tab w:val="left" w:pos="6944"/>
              </w:tabs>
              <w:spacing w:before="122"/>
              <w:ind w:left="983"/>
              <w:rPr>
                <w:sz w:val="20"/>
                <w:lang w:val="es-PE"/>
              </w:rPr>
            </w:pPr>
            <w:r w:rsidRPr="00FB4528">
              <w:rPr>
                <w:color w:val="FFFFFF"/>
                <w:spacing w:val="2"/>
                <w:w w:val="105"/>
                <w:sz w:val="20"/>
                <w:lang w:val="es-PE"/>
              </w:rPr>
              <w:t>Componente</w:t>
            </w:r>
            <w:r w:rsidRPr="00FB4528">
              <w:rPr>
                <w:color w:val="FFFFFF"/>
                <w:spacing w:val="2"/>
                <w:w w:val="105"/>
                <w:sz w:val="20"/>
                <w:lang w:val="es-PE"/>
              </w:rPr>
              <w:tab/>
            </w:r>
            <w:r w:rsidRPr="00FB4528">
              <w:rPr>
                <w:color w:val="FFFFFF"/>
                <w:w w:val="105"/>
                <w:sz w:val="20"/>
                <w:lang w:val="es-PE"/>
              </w:rPr>
              <w:t>Indicador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ab/>
              <w:t>Medio de</w:t>
            </w:r>
            <w:r w:rsidRPr="00FB4528">
              <w:rPr>
                <w:color w:val="FFFFFF"/>
                <w:spacing w:val="-4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>verificación</w:t>
            </w:r>
          </w:p>
        </w:tc>
      </w:tr>
      <w:tr w:rsidR="00B500D1" w:rsidRPr="00684BDF">
        <w:trPr>
          <w:trHeight w:val="939"/>
        </w:trPr>
        <w:tc>
          <w:tcPr>
            <w:tcW w:w="3171" w:type="dxa"/>
            <w:vMerge w:val="restart"/>
            <w:tcBorders>
              <w:top w:val="nil"/>
              <w:left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8"/>
              <w:rPr>
                <w:sz w:val="30"/>
                <w:lang w:val="es-PE"/>
              </w:rPr>
            </w:pPr>
          </w:p>
          <w:p w:rsidR="00B500D1" w:rsidRPr="00FB4528" w:rsidRDefault="00976C41">
            <w:pPr>
              <w:pStyle w:val="TableParagraph"/>
              <w:ind w:left="113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VI.4 Servicios deportivos</w:t>
            </w:r>
          </w:p>
        </w:tc>
        <w:tc>
          <w:tcPr>
            <w:tcW w:w="3171" w:type="dxa"/>
            <w:vMerge w:val="restart"/>
            <w:tcBorders>
              <w:top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2"/>
              <w:rPr>
                <w:sz w:val="26"/>
                <w:lang w:val="es-PE"/>
              </w:rPr>
            </w:pPr>
          </w:p>
          <w:p w:rsidR="00B500D1" w:rsidRPr="00FB4528" w:rsidRDefault="005A5D06" w:rsidP="005A5D06">
            <w:pPr>
              <w:pStyle w:val="TableParagraph"/>
              <w:spacing w:line="271" w:lineRule="auto"/>
              <w:ind w:left="106" w:right="102"/>
              <w:jc w:val="both"/>
              <w:rPr>
                <w:sz w:val="20"/>
                <w:lang w:val="es-PE"/>
              </w:rPr>
            </w:pPr>
            <w:r>
              <w:rPr>
                <w:color w:val="4F5252"/>
                <w:sz w:val="20"/>
                <w:lang w:val="es-PE"/>
              </w:rPr>
              <w:t>46. Existencia de servicios deportivos en al menos tres disci</w:t>
            </w:r>
            <w:r w:rsidR="00976C41" w:rsidRPr="00FB4528">
              <w:rPr>
                <w:color w:val="4F5252"/>
                <w:sz w:val="20"/>
                <w:lang w:val="es-PE"/>
              </w:rPr>
              <w:t xml:space="preserve">plinas deportivas, disponibles </w:t>
            </w:r>
            <w:r>
              <w:rPr>
                <w:color w:val="4F5252"/>
                <w:sz w:val="20"/>
                <w:lang w:val="es-PE"/>
              </w:rPr>
              <w:t>para los estudiantes con el ob</w:t>
            </w:r>
            <w:r w:rsidR="00976C41" w:rsidRPr="00FB4528">
              <w:rPr>
                <w:color w:val="4F5252"/>
                <w:sz w:val="20"/>
                <w:lang w:val="es-PE"/>
              </w:rPr>
              <w:t>j</w:t>
            </w:r>
            <w:r>
              <w:rPr>
                <w:color w:val="4F5252"/>
                <w:sz w:val="20"/>
                <w:lang w:val="es-PE"/>
              </w:rPr>
              <w:t>etivo de fomentar su participa</w:t>
            </w:r>
            <w:r w:rsidR="00976C41" w:rsidRPr="00FB4528">
              <w:rPr>
                <w:color w:val="4F5252"/>
                <w:sz w:val="20"/>
                <w:lang w:val="es-PE"/>
              </w:rPr>
              <w:t>ción y desarrollo.</w:t>
            </w:r>
          </w:p>
        </w:tc>
        <w:tc>
          <w:tcPr>
            <w:tcW w:w="3171" w:type="dxa"/>
            <w:tcBorders>
              <w:top w:val="nil"/>
              <w:right w:val="nil"/>
            </w:tcBorders>
          </w:tcPr>
          <w:p w:rsidR="00B500D1" w:rsidRPr="00FB4528" w:rsidRDefault="00976C41" w:rsidP="005A5D06">
            <w:pPr>
              <w:pStyle w:val="TableParagraph"/>
              <w:spacing w:before="122" w:line="271" w:lineRule="auto"/>
              <w:ind w:left="106" w:right="109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w w:val="105"/>
                <w:sz w:val="20"/>
                <w:lang w:val="es-PE"/>
              </w:rPr>
              <w:t>Documento que acredite el pre</w:t>
            </w:r>
            <w:r w:rsidR="005A5D06">
              <w:rPr>
                <w:color w:val="4F5252"/>
                <w:w w:val="105"/>
                <w:sz w:val="20"/>
                <w:lang w:val="es-PE"/>
              </w:rPr>
              <w:t>supuesto destinado a la presta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ción del servicio y/o</w:t>
            </w:r>
          </w:p>
        </w:tc>
      </w:tr>
      <w:tr w:rsidR="00B500D1" w:rsidRPr="00684BDF">
        <w:trPr>
          <w:trHeight w:val="931"/>
        </w:trPr>
        <w:tc>
          <w:tcPr>
            <w:tcW w:w="3171" w:type="dxa"/>
            <w:vMerge/>
            <w:tcBorders>
              <w:top w:val="nil"/>
              <w:left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71" w:type="dxa"/>
            <w:vMerge/>
            <w:tcBorders>
              <w:top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:rsidR="00B500D1" w:rsidRPr="00FB4528" w:rsidRDefault="00976C41">
            <w:pPr>
              <w:pStyle w:val="TableParagraph"/>
              <w:spacing w:before="114" w:line="271" w:lineRule="auto"/>
              <w:ind w:left="106" w:right="109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Contrato o convenio para la prestación del servicio a través de terceros.</w:t>
            </w:r>
          </w:p>
        </w:tc>
      </w:tr>
      <w:tr w:rsidR="00B500D1" w:rsidRPr="00684BDF">
        <w:trPr>
          <w:trHeight w:val="1971"/>
        </w:trPr>
        <w:tc>
          <w:tcPr>
            <w:tcW w:w="3171" w:type="dxa"/>
            <w:vMerge/>
            <w:tcBorders>
              <w:top w:val="nil"/>
              <w:left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71" w:type="dxa"/>
            <w:vMerge/>
            <w:tcBorders>
              <w:top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:rsidR="00B500D1" w:rsidRPr="00FB4528" w:rsidRDefault="00976C41" w:rsidP="005A5D06">
            <w:pPr>
              <w:pStyle w:val="TableParagraph"/>
              <w:spacing w:before="114" w:line="271" w:lineRule="auto"/>
              <w:ind w:left="106" w:right="109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w w:val="105"/>
                <w:sz w:val="20"/>
                <w:lang w:val="es-PE"/>
              </w:rPr>
              <w:t>Normatividad, reglamento y/o estatuto en el que se indique la existencia de al menos tres disciplinas deportivas; dicho documento debe estar aprobado por la autoridad competente de la universidad.</w:t>
            </w:r>
          </w:p>
        </w:tc>
      </w:tr>
      <w:tr w:rsidR="00B500D1" w:rsidRPr="00684BDF">
        <w:trPr>
          <w:trHeight w:val="931"/>
        </w:trPr>
        <w:tc>
          <w:tcPr>
            <w:tcW w:w="3171" w:type="dxa"/>
            <w:vMerge w:val="restart"/>
            <w:tcBorders>
              <w:left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8"/>
              <w:rPr>
                <w:sz w:val="21"/>
                <w:lang w:val="es-PE"/>
              </w:rPr>
            </w:pPr>
          </w:p>
          <w:p w:rsidR="00B500D1" w:rsidRPr="00FB4528" w:rsidRDefault="00976C41">
            <w:pPr>
              <w:pStyle w:val="TableParagraph"/>
              <w:ind w:left="113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VI.5 Servicios culturales</w:t>
            </w:r>
          </w:p>
        </w:tc>
        <w:tc>
          <w:tcPr>
            <w:tcW w:w="3171" w:type="dxa"/>
            <w:vMerge w:val="restart"/>
          </w:tcPr>
          <w:p w:rsidR="00B500D1" w:rsidRPr="00FB4528" w:rsidRDefault="00B500D1">
            <w:pPr>
              <w:pStyle w:val="TableParagraph"/>
              <w:spacing w:before="5"/>
              <w:rPr>
                <w:sz w:val="28"/>
                <w:lang w:val="es-PE"/>
              </w:rPr>
            </w:pPr>
          </w:p>
          <w:p w:rsidR="00B500D1" w:rsidRPr="00FB4528" w:rsidRDefault="00976C41" w:rsidP="005A5D06">
            <w:pPr>
              <w:pStyle w:val="TableParagraph"/>
              <w:spacing w:line="271" w:lineRule="auto"/>
              <w:ind w:left="106" w:right="102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47. Existencia y difusión de servicios culturales que estén disponibles para todos los estudiantes para su participación y desarrollo del mismo.</w:t>
            </w:r>
          </w:p>
        </w:tc>
        <w:tc>
          <w:tcPr>
            <w:tcW w:w="3171" w:type="dxa"/>
            <w:tcBorders>
              <w:right w:val="nil"/>
            </w:tcBorders>
          </w:tcPr>
          <w:p w:rsidR="00B500D1" w:rsidRPr="00FB4528" w:rsidRDefault="00976C41" w:rsidP="005A5D06">
            <w:pPr>
              <w:pStyle w:val="TableParagraph"/>
              <w:spacing w:before="114" w:line="271" w:lineRule="auto"/>
              <w:ind w:left="106" w:right="109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w w:val="105"/>
                <w:sz w:val="20"/>
                <w:lang w:val="es-PE"/>
              </w:rPr>
              <w:t>Documento que acredite el presupuesto destinado a la prestación del servicio.</w:t>
            </w:r>
          </w:p>
        </w:tc>
      </w:tr>
      <w:tr w:rsidR="00B500D1" w:rsidRPr="00684BDF">
        <w:trPr>
          <w:trHeight w:val="931"/>
        </w:trPr>
        <w:tc>
          <w:tcPr>
            <w:tcW w:w="3171" w:type="dxa"/>
            <w:vMerge/>
            <w:tcBorders>
              <w:top w:val="nil"/>
              <w:left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71" w:type="dxa"/>
            <w:vMerge/>
            <w:tcBorders>
              <w:top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:rsidR="00B500D1" w:rsidRPr="00FB4528" w:rsidRDefault="00976C41">
            <w:pPr>
              <w:pStyle w:val="TableParagraph"/>
              <w:spacing w:before="114" w:line="271" w:lineRule="auto"/>
              <w:ind w:left="106" w:right="109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Contrato o convenio para la prestación del servicio a través de terceros.</w:t>
            </w:r>
          </w:p>
        </w:tc>
      </w:tr>
      <w:tr w:rsidR="00B500D1" w:rsidRPr="00684BDF">
        <w:trPr>
          <w:trHeight w:val="931"/>
        </w:trPr>
        <w:tc>
          <w:tcPr>
            <w:tcW w:w="3171" w:type="dxa"/>
            <w:vMerge w:val="restart"/>
            <w:tcBorders>
              <w:left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4"/>
              <w:rPr>
                <w:sz w:val="36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before="1" w:line="271" w:lineRule="auto"/>
              <w:ind w:left="113" w:right="102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VI</w:t>
            </w:r>
            <w:r w:rsidR="005A5D06">
              <w:rPr>
                <w:color w:val="4F5252"/>
                <w:sz w:val="20"/>
                <w:lang w:val="es-PE"/>
              </w:rPr>
              <w:t>.6 Servicios de seguridad y vi</w:t>
            </w:r>
            <w:r w:rsidRPr="00FB4528">
              <w:rPr>
                <w:color w:val="4F5252"/>
                <w:sz w:val="20"/>
                <w:lang w:val="es-PE"/>
              </w:rPr>
              <w:t>gilancia</w:t>
            </w:r>
          </w:p>
        </w:tc>
        <w:tc>
          <w:tcPr>
            <w:tcW w:w="3171" w:type="dxa"/>
            <w:vMerge w:val="restart"/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1"/>
              <w:rPr>
                <w:sz w:val="25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line="271" w:lineRule="auto"/>
              <w:ind w:left="106" w:right="102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48. Existencia de servicios de seguridad y vigilancia en todos sus locales.</w:t>
            </w:r>
          </w:p>
        </w:tc>
        <w:tc>
          <w:tcPr>
            <w:tcW w:w="3171" w:type="dxa"/>
            <w:tcBorders>
              <w:right w:val="nil"/>
            </w:tcBorders>
          </w:tcPr>
          <w:p w:rsidR="00B500D1" w:rsidRPr="00FB4528" w:rsidRDefault="00976C41" w:rsidP="005A5D06">
            <w:pPr>
              <w:pStyle w:val="TableParagraph"/>
              <w:spacing w:before="114" w:line="271" w:lineRule="auto"/>
              <w:ind w:left="106" w:right="109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w w:val="105"/>
                <w:sz w:val="20"/>
                <w:lang w:val="es-PE"/>
              </w:rPr>
              <w:t>Documento que acredite el pre</w:t>
            </w:r>
            <w:r w:rsidR="005A5D06">
              <w:rPr>
                <w:color w:val="4F5252"/>
                <w:w w:val="105"/>
                <w:sz w:val="20"/>
                <w:lang w:val="es-PE"/>
              </w:rPr>
              <w:t xml:space="preserve"> supuesto destinado a la prest</w:t>
            </w:r>
            <w:r w:rsidR="005A5D06" w:rsidRPr="00FB4528">
              <w:rPr>
                <w:color w:val="4F5252"/>
                <w:w w:val="105"/>
                <w:sz w:val="20"/>
                <w:lang w:val="es-PE"/>
              </w:rPr>
              <w:t>ación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 xml:space="preserve"> del servicio.</w:t>
            </w:r>
          </w:p>
        </w:tc>
      </w:tr>
      <w:tr w:rsidR="00B500D1" w:rsidRPr="00684BDF">
        <w:trPr>
          <w:trHeight w:val="931"/>
        </w:trPr>
        <w:tc>
          <w:tcPr>
            <w:tcW w:w="3171" w:type="dxa"/>
            <w:vMerge/>
            <w:tcBorders>
              <w:top w:val="nil"/>
              <w:left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71" w:type="dxa"/>
            <w:vMerge/>
            <w:tcBorders>
              <w:top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71" w:type="dxa"/>
            <w:tcBorders>
              <w:right w:val="nil"/>
            </w:tcBorders>
          </w:tcPr>
          <w:p w:rsidR="00B500D1" w:rsidRPr="00FB4528" w:rsidRDefault="00976C41">
            <w:pPr>
              <w:pStyle w:val="TableParagraph"/>
              <w:spacing w:before="114" w:line="271" w:lineRule="auto"/>
              <w:ind w:left="106" w:right="109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Contrato o convenio para la prestación del servicio a través de terceros.</w:t>
            </w:r>
          </w:p>
        </w:tc>
      </w:tr>
      <w:tr w:rsidR="00B500D1" w:rsidRPr="00684BDF">
        <w:trPr>
          <w:trHeight w:val="1191"/>
        </w:trPr>
        <w:tc>
          <w:tcPr>
            <w:tcW w:w="3171" w:type="dxa"/>
            <w:tcBorders>
              <w:left w:val="nil"/>
            </w:tcBorders>
          </w:tcPr>
          <w:p w:rsidR="00B500D1" w:rsidRPr="00FB4528" w:rsidRDefault="00B500D1">
            <w:pPr>
              <w:pStyle w:val="TableParagraph"/>
              <w:spacing w:before="6"/>
              <w:rPr>
                <w:sz w:val="32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line="271" w:lineRule="auto"/>
              <w:ind w:left="113" w:right="102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VI. 7 Adecuación al entorno y protección al ambiente</w:t>
            </w:r>
          </w:p>
        </w:tc>
        <w:tc>
          <w:tcPr>
            <w:tcW w:w="3171" w:type="dxa"/>
          </w:tcPr>
          <w:p w:rsidR="00B500D1" w:rsidRPr="00FB4528" w:rsidRDefault="00B500D1">
            <w:pPr>
              <w:pStyle w:val="TableParagraph"/>
              <w:spacing w:before="2"/>
              <w:rPr>
                <w:sz w:val="21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before="1" w:line="271" w:lineRule="auto"/>
              <w:ind w:left="106" w:right="102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49. La universidad cuenta con políticas, planes y acciones para la protección al ambiente.</w:t>
            </w:r>
          </w:p>
        </w:tc>
        <w:tc>
          <w:tcPr>
            <w:tcW w:w="3171" w:type="dxa"/>
            <w:tcBorders>
              <w:right w:val="nil"/>
            </w:tcBorders>
          </w:tcPr>
          <w:p w:rsidR="00B500D1" w:rsidRPr="00FB4528" w:rsidRDefault="00976C41" w:rsidP="005A5D06">
            <w:pPr>
              <w:pStyle w:val="TableParagraph"/>
              <w:spacing w:before="114" w:line="271" w:lineRule="auto"/>
              <w:ind w:left="106" w:right="109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Documento que contenga las políticas, planes y acciones de adecuación al entorno y protección al ambiente.</w:t>
            </w:r>
          </w:p>
        </w:tc>
      </w:tr>
      <w:tr w:rsidR="00B500D1" w:rsidRPr="00684BDF">
        <w:trPr>
          <w:trHeight w:val="3759"/>
        </w:trPr>
        <w:tc>
          <w:tcPr>
            <w:tcW w:w="3171" w:type="dxa"/>
            <w:tcBorders>
              <w:left w:val="nil"/>
              <w:bottom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2"/>
              <w:rPr>
                <w:sz w:val="25"/>
                <w:lang w:val="es-PE"/>
              </w:rPr>
            </w:pPr>
          </w:p>
          <w:p w:rsidR="00B500D1" w:rsidRPr="00FB4528" w:rsidRDefault="00976C41">
            <w:pPr>
              <w:pStyle w:val="TableParagraph"/>
              <w:ind w:left="113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VI.8 Acervo bibliográfico</w:t>
            </w:r>
          </w:p>
        </w:tc>
        <w:tc>
          <w:tcPr>
            <w:tcW w:w="3171" w:type="dxa"/>
            <w:tcBorders>
              <w:bottom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7"/>
              <w:rPr>
                <w:sz w:val="20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line="271" w:lineRule="auto"/>
              <w:ind w:left="106" w:right="101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w w:val="105"/>
                <w:sz w:val="20"/>
                <w:lang w:val="es-PE"/>
              </w:rPr>
              <w:t>50. Material bibliográfico según planes de estudio de sus pro- gramas. El acervo bibliográfico puede ser en físico y/o virtual. Las bibliotecas virtuales deben estar suscritas.</w:t>
            </w:r>
          </w:p>
        </w:tc>
        <w:tc>
          <w:tcPr>
            <w:tcW w:w="3171" w:type="dxa"/>
            <w:tcBorders>
              <w:bottom w:val="nil"/>
              <w:right w:val="nil"/>
            </w:tcBorders>
          </w:tcPr>
          <w:p w:rsidR="00B500D1" w:rsidRPr="00FB4528" w:rsidRDefault="00976C41">
            <w:pPr>
              <w:pStyle w:val="TableParagraph"/>
              <w:spacing w:before="114"/>
              <w:ind w:left="106"/>
              <w:rPr>
                <w:sz w:val="20"/>
                <w:lang w:val="es-PE"/>
              </w:rPr>
            </w:pPr>
            <w:r w:rsidRPr="00FB4528">
              <w:rPr>
                <w:color w:val="005B9C"/>
                <w:sz w:val="20"/>
                <w:lang w:val="es-PE"/>
              </w:rPr>
              <w:t>Acervo bibliográfico físico:</w:t>
            </w:r>
          </w:p>
          <w:p w:rsidR="00B500D1" w:rsidRPr="00FB4528" w:rsidRDefault="00976C41">
            <w:pPr>
              <w:pStyle w:val="TableParagraph"/>
              <w:spacing w:before="190" w:line="271" w:lineRule="auto"/>
              <w:ind w:left="106" w:right="109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pacing w:val="3"/>
                <w:w w:val="105"/>
                <w:sz w:val="20"/>
                <w:lang w:val="es-PE"/>
              </w:rPr>
              <w:t xml:space="preserve">Lista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codificada del material bibliográfico</w:t>
            </w:r>
            <w:r w:rsidRPr="00FB4528">
              <w:rPr>
                <w:color w:val="4F5252"/>
                <w:spacing w:val="-18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de</w:t>
            </w:r>
            <w:r w:rsidRPr="00FB4528">
              <w:rPr>
                <w:color w:val="4F5252"/>
                <w:spacing w:val="-17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las</w:t>
            </w:r>
            <w:r w:rsidRPr="00FB4528">
              <w:rPr>
                <w:color w:val="4F5252"/>
                <w:spacing w:val="-17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universidades, indicando</w:t>
            </w:r>
            <w:r w:rsidRPr="00FB4528">
              <w:rPr>
                <w:color w:val="4F5252"/>
                <w:spacing w:val="-14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el</w:t>
            </w:r>
            <w:r w:rsidRPr="00FB4528">
              <w:rPr>
                <w:color w:val="4F5252"/>
                <w:spacing w:val="-14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año</w:t>
            </w:r>
            <w:r w:rsidRPr="00FB4528">
              <w:rPr>
                <w:color w:val="4F5252"/>
                <w:spacing w:val="-13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de</w:t>
            </w:r>
            <w:r w:rsidRPr="00FB4528">
              <w:rPr>
                <w:color w:val="4F5252"/>
                <w:spacing w:val="-14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publicación, filial</w:t>
            </w:r>
            <w:r w:rsidRPr="00FB4528">
              <w:rPr>
                <w:color w:val="4F5252"/>
                <w:spacing w:val="-17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y</w:t>
            </w:r>
            <w:r w:rsidRPr="00FB4528">
              <w:rPr>
                <w:color w:val="4F5252"/>
                <w:spacing w:val="-16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>programa</w:t>
            </w:r>
            <w:r w:rsidRPr="00FB4528">
              <w:rPr>
                <w:color w:val="4F5252"/>
                <w:spacing w:val="-16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de</w:t>
            </w:r>
            <w:r w:rsidRPr="00FB4528">
              <w:rPr>
                <w:color w:val="4F5252"/>
                <w:spacing w:val="-16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>estudio</w:t>
            </w:r>
            <w:r w:rsidRPr="00FB4528">
              <w:rPr>
                <w:color w:val="4F5252"/>
                <w:spacing w:val="-16"/>
                <w:w w:val="105"/>
                <w:sz w:val="20"/>
                <w:lang w:val="es-PE"/>
              </w:rPr>
              <w:t xml:space="preserve"> </w:t>
            </w:r>
            <w:r w:rsidR="005A5D06">
              <w:rPr>
                <w:color w:val="4F5252"/>
                <w:w w:val="105"/>
                <w:sz w:val="20"/>
                <w:lang w:val="es-PE"/>
              </w:rPr>
              <w:t>rela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cionado;</w:t>
            </w:r>
            <w:r w:rsidRPr="00FB4528">
              <w:rPr>
                <w:color w:val="4F5252"/>
                <w:spacing w:val="-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pacing w:val="-7"/>
                <w:w w:val="105"/>
                <w:sz w:val="20"/>
                <w:lang w:val="es-PE"/>
              </w:rPr>
              <w:t>y/o</w:t>
            </w:r>
          </w:p>
          <w:p w:rsidR="00B500D1" w:rsidRPr="00FB4528" w:rsidRDefault="00976C41">
            <w:pPr>
              <w:pStyle w:val="TableParagraph"/>
              <w:spacing w:before="161"/>
              <w:ind w:left="106"/>
              <w:rPr>
                <w:sz w:val="20"/>
                <w:lang w:val="es-PE"/>
              </w:rPr>
            </w:pPr>
            <w:r w:rsidRPr="00FB4528">
              <w:rPr>
                <w:color w:val="005B9C"/>
                <w:w w:val="105"/>
                <w:sz w:val="20"/>
                <w:lang w:val="es-PE"/>
              </w:rPr>
              <w:t>Acervo bibliográfico virtual:</w:t>
            </w:r>
          </w:p>
          <w:p w:rsidR="00B500D1" w:rsidRPr="00FB4528" w:rsidRDefault="00976C41" w:rsidP="005A5D06">
            <w:pPr>
              <w:pStyle w:val="TableParagraph"/>
              <w:spacing w:before="190" w:line="271" w:lineRule="auto"/>
              <w:ind w:left="106" w:right="109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w w:val="105"/>
                <w:sz w:val="20"/>
                <w:lang w:val="es-PE"/>
              </w:rPr>
              <w:t>Contratos o convenios de uso del servicio de bibliotecas vir</w:t>
            </w:r>
            <w:r w:rsidR="005A5D06">
              <w:rPr>
                <w:color w:val="4F5252"/>
                <w:w w:val="105"/>
                <w:sz w:val="20"/>
                <w:lang w:val="es-PE"/>
              </w:rPr>
              <w:t>tuales, por lo menos equivalen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tes a la que proporciona CON- CYTEC.</w:t>
            </w:r>
          </w:p>
        </w:tc>
      </w:tr>
    </w:tbl>
    <w:p w:rsidR="00B500D1" w:rsidRPr="00FB4528" w:rsidRDefault="00B500D1">
      <w:pPr>
        <w:spacing w:line="271" w:lineRule="auto"/>
        <w:jc w:val="both"/>
        <w:rPr>
          <w:sz w:val="20"/>
          <w:lang w:val="es-PE"/>
        </w:rPr>
        <w:sectPr w:rsidR="00B500D1" w:rsidRPr="00FB4528">
          <w:pgSz w:w="11910" w:h="16840"/>
          <w:pgMar w:top="1120" w:right="1000" w:bottom="1280" w:left="1020" w:header="0" w:footer="1166" w:gutter="0"/>
          <w:cols w:space="720"/>
        </w:sectPr>
      </w:pPr>
    </w:p>
    <w:tbl>
      <w:tblPr>
        <w:tblStyle w:val="TableNormal"/>
        <w:tblW w:w="0" w:type="auto"/>
        <w:tblInd w:w="227" w:type="dxa"/>
        <w:tblBorders>
          <w:top w:val="single" w:sz="6" w:space="0" w:color="005B9C"/>
          <w:left w:val="single" w:sz="6" w:space="0" w:color="005B9C"/>
          <w:bottom w:val="single" w:sz="6" w:space="0" w:color="005B9C"/>
          <w:right w:val="single" w:sz="6" w:space="0" w:color="005B9C"/>
          <w:insideH w:val="single" w:sz="6" w:space="0" w:color="005B9C"/>
          <w:insideV w:val="single" w:sz="6" w:space="0" w:color="005B9C"/>
        </w:tblBorders>
        <w:tblLayout w:type="fixed"/>
        <w:tblLook w:val="01E0" w:firstRow="1" w:lastRow="1" w:firstColumn="1" w:lastColumn="1" w:noHBand="0" w:noVBand="0"/>
      </w:tblPr>
      <w:tblGrid>
        <w:gridCol w:w="3176"/>
        <w:gridCol w:w="3176"/>
        <w:gridCol w:w="3176"/>
      </w:tblGrid>
      <w:tr w:rsidR="00B500D1" w:rsidRPr="00684BDF">
        <w:trPr>
          <w:trHeight w:val="686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D5834"/>
          </w:tcPr>
          <w:p w:rsidR="00B500D1" w:rsidRPr="00FB4528" w:rsidRDefault="00976C41">
            <w:pPr>
              <w:pStyle w:val="TableParagraph"/>
              <w:spacing w:before="122" w:line="271" w:lineRule="auto"/>
              <w:ind w:left="340" w:right="303"/>
              <w:rPr>
                <w:sz w:val="20"/>
                <w:lang w:val="es-PE"/>
              </w:rPr>
            </w:pPr>
            <w:r w:rsidRPr="00FB4528">
              <w:rPr>
                <w:color w:val="FFFFFF"/>
                <w:sz w:val="20"/>
                <w:lang w:val="es-PE"/>
              </w:rPr>
              <w:t>Condición VII. Existencia de mecanismos de mediación e inserción laboral (Bolsa de Trabajo u otros)</w:t>
            </w:r>
          </w:p>
        </w:tc>
      </w:tr>
      <w:tr w:rsidR="00B500D1" w:rsidRPr="00684BDF">
        <w:trPr>
          <w:trHeight w:val="426"/>
        </w:trPr>
        <w:tc>
          <w:tcPr>
            <w:tcW w:w="9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005B9C"/>
          </w:tcPr>
          <w:p w:rsidR="00B500D1" w:rsidRPr="00FB4528" w:rsidRDefault="00976C41">
            <w:pPr>
              <w:pStyle w:val="TableParagraph"/>
              <w:tabs>
                <w:tab w:val="left" w:pos="4332"/>
                <w:tab w:val="left" w:pos="6947"/>
              </w:tabs>
              <w:spacing w:before="122"/>
              <w:ind w:left="986"/>
              <w:rPr>
                <w:sz w:val="20"/>
                <w:lang w:val="es-PE"/>
              </w:rPr>
            </w:pPr>
            <w:r w:rsidRPr="00FB4528">
              <w:rPr>
                <w:color w:val="FFFFFF"/>
                <w:spacing w:val="2"/>
                <w:w w:val="105"/>
                <w:sz w:val="20"/>
                <w:lang w:val="es-PE"/>
              </w:rPr>
              <w:t>Componente</w:t>
            </w:r>
            <w:r w:rsidRPr="00FB4528">
              <w:rPr>
                <w:color w:val="FFFFFF"/>
                <w:spacing w:val="2"/>
                <w:w w:val="105"/>
                <w:sz w:val="20"/>
                <w:lang w:val="es-PE"/>
              </w:rPr>
              <w:tab/>
            </w:r>
            <w:r w:rsidRPr="00FB4528">
              <w:rPr>
                <w:color w:val="FFFFFF"/>
                <w:w w:val="105"/>
                <w:sz w:val="20"/>
                <w:lang w:val="es-PE"/>
              </w:rPr>
              <w:t>Indicador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ab/>
              <w:t>Medio de</w:t>
            </w:r>
            <w:r w:rsidRPr="00FB4528">
              <w:rPr>
                <w:color w:val="FFFFFF"/>
                <w:spacing w:val="-6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>Verificación</w:t>
            </w:r>
          </w:p>
        </w:tc>
      </w:tr>
      <w:tr w:rsidR="00B500D1" w:rsidRPr="00684BDF">
        <w:trPr>
          <w:trHeight w:val="1459"/>
        </w:trPr>
        <w:tc>
          <w:tcPr>
            <w:tcW w:w="3176" w:type="dxa"/>
            <w:vMerge w:val="restart"/>
            <w:tcBorders>
              <w:top w:val="nil"/>
              <w:left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10"/>
              <w:rPr>
                <w:sz w:val="25"/>
                <w:lang w:val="es-PE"/>
              </w:rPr>
            </w:pPr>
          </w:p>
          <w:p w:rsidR="00B500D1" w:rsidRPr="00FB4528" w:rsidRDefault="00976C41" w:rsidP="005A5D06">
            <w:pPr>
              <w:pStyle w:val="TableParagraph"/>
              <w:spacing w:line="271" w:lineRule="auto"/>
              <w:ind w:left="113" w:right="103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pacing w:val="-3"/>
                <w:sz w:val="20"/>
                <w:lang w:val="es-PE"/>
              </w:rPr>
              <w:t xml:space="preserve">VII.1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Mecanismos </w:t>
            </w:r>
            <w:r w:rsidRPr="00FB4528">
              <w:rPr>
                <w:color w:val="4F5252"/>
                <w:sz w:val="20"/>
                <w:lang w:val="es-PE"/>
              </w:rPr>
              <w:t xml:space="preserve">de mediación e inserción laboral para </w:t>
            </w:r>
            <w:r w:rsidR="005A5D06">
              <w:rPr>
                <w:color w:val="4F5252"/>
                <w:spacing w:val="3"/>
                <w:sz w:val="20"/>
                <w:lang w:val="es-PE"/>
              </w:rPr>
              <w:t>estu</w:t>
            </w:r>
            <w:r w:rsidRPr="00FB4528">
              <w:rPr>
                <w:color w:val="4F5252"/>
                <w:sz w:val="20"/>
                <w:lang w:val="es-PE"/>
              </w:rPr>
              <w:t>diantes y</w:t>
            </w:r>
            <w:r w:rsidRPr="00FB4528">
              <w:rPr>
                <w:color w:val="4F5252"/>
                <w:spacing w:val="4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>egresados</w:t>
            </w:r>
          </w:p>
        </w:tc>
        <w:tc>
          <w:tcPr>
            <w:tcW w:w="3176" w:type="dxa"/>
            <w:vMerge w:val="restart"/>
            <w:tcBorders>
              <w:top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9"/>
              <w:rPr>
                <w:sz w:val="27"/>
                <w:lang w:val="es-PE"/>
              </w:rPr>
            </w:pPr>
          </w:p>
          <w:p w:rsidR="00B500D1" w:rsidRPr="00FB4528" w:rsidRDefault="00976C41" w:rsidP="005A5D06">
            <w:pPr>
              <w:pStyle w:val="TableParagraph"/>
              <w:spacing w:line="271" w:lineRule="auto"/>
              <w:ind w:left="106" w:right="103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pacing w:val="-8"/>
                <w:w w:val="105"/>
                <w:sz w:val="20"/>
                <w:lang w:val="es-PE"/>
              </w:rPr>
              <w:t>51.</w:t>
            </w:r>
            <w:r w:rsidRPr="00FB4528">
              <w:rPr>
                <w:color w:val="4F5252"/>
                <w:spacing w:val="-13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>Existencia</w:t>
            </w:r>
            <w:r w:rsidRPr="00FB4528">
              <w:rPr>
                <w:color w:val="4F5252"/>
                <w:spacing w:val="-13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de</w:t>
            </w:r>
            <w:r w:rsidRPr="00FB4528">
              <w:rPr>
                <w:color w:val="4F5252"/>
                <w:spacing w:val="-13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un</w:t>
            </w:r>
            <w:r w:rsidRPr="00FB4528">
              <w:rPr>
                <w:color w:val="4F5252"/>
                <w:spacing w:val="-12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área,</w:t>
            </w:r>
            <w:r w:rsidRPr="00FB4528">
              <w:rPr>
                <w:color w:val="4F5252"/>
                <w:spacing w:val="-13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dirección</w:t>
            </w:r>
            <w:r w:rsidRPr="00FB4528">
              <w:rPr>
                <w:color w:val="4F5252"/>
                <w:spacing w:val="-29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o</w:t>
            </w:r>
            <w:r w:rsidRPr="00FB4528">
              <w:rPr>
                <w:color w:val="4F5252"/>
                <w:spacing w:val="-29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>jefatura</w:t>
            </w:r>
            <w:r w:rsidRPr="00FB4528">
              <w:rPr>
                <w:color w:val="4F5252"/>
                <w:spacing w:val="-28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encargada</w:t>
            </w:r>
            <w:r w:rsidRPr="00FB4528">
              <w:rPr>
                <w:color w:val="4F5252"/>
                <w:spacing w:val="-29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del</w:t>
            </w:r>
            <w:r w:rsidRPr="00FB4528">
              <w:rPr>
                <w:color w:val="4F5252"/>
                <w:spacing w:val="-29"/>
                <w:w w:val="105"/>
                <w:sz w:val="20"/>
                <w:lang w:val="es-PE"/>
              </w:rPr>
              <w:t xml:space="preserve"> </w:t>
            </w:r>
            <w:r w:rsidR="005A5D06">
              <w:rPr>
                <w:color w:val="4F5252"/>
                <w:spacing w:val="3"/>
                <w:w w:val="105"/>
                <w:sz w:val="20"/>
                <w:lang w:val="es-PE"/>
              </w:rPr>
              <w:t>se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guimiento del</w:t>
            </w:r>
            <w:r w:rsidRPr="00FB4528">
              <w:rPr>
                <w:color w:val="4F5252"/>
                <w:spacing w:val="-1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graduado.</w:t>
            </w:r>
          </w:p>
        </w:tc>
        <w:tc>
          <w:tcPr>
            <w:tcW w:w="3176" w:type="dxa"/>
            <w:tcBorders>
              <w:top w:val="nil"/>
              <w:right w:val="nil"/>
            </w:tcBorders>
          </w:tcPr>
          <w:p w:rsidR="00B500D1" w:rsidRPr="00FB4528" w:rsidRDefault="00976C41" w:rsidP="005A5D06">
            <w:pPr>
              <w:pStyle w:val="TableParagraph"/>
              <w:spacing w:before="122" w:line="271" w:lineRule="auto"/>
              <w:ind w:left="106" w:right="110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w w:val="105"/>
                <w:sz w:val="20"/>
                <w:lang w:val="es-PE"/>
              </w:rPr>
              <w:t xml:space="preserve">Documento de aprobación de la creación del área, dirección o </w:t>
            </w:r>
            <w:r w:rsidRPr="00FB4528">
              <w:rPr>
                <w:color w:val="4F5252"/>
                <w:spacing w:val="2"/>
                <w:w w:val="105"/>
                <w:sz w:val="20"/>
                <w:lang w:val="es-PE"/>
              </w:rPr>
              <w:t xml:space="preserve">departamento 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emitido por la autoridad competente de la</w:t>
            </w:r>
            <w:r w:rsidRPr="00FB4528">
              <w:rPr>
                <w:color w:val="4F5252"/>
                <w:spacing w:val="-15"/>
                <w:w w:val="105"/>
                <w:sz w:val="20"/>
                <w:lang w:val="es-PE"/>
              </w:rPr>
              <w:t xml:space="preserve"> </w:t>
            </w:r>
            <w:r w:rsidR="005A5D06">
              <w:rPr>
                <w:color w:val="4F5252"/>
                <w:w w:val="105"/>
                <w:sz w:val="20"/>
                <w:lang w:val="es-PE"/>
              </w:rPr>
              <w:t>uni</w:t>
            </w:r>
            <w:r w:rsidRPr="00FB4528">
              <w:rPr>
                <w:color w:val="4F5252"/>
                <w:w w:val="105"/>
                <w:sz w:val="20"/>
                <w:lang w:val="es-PE"/>
              </w:rPr>
              <w:t>versidad</w:t>
            </w:r>
          </w:p>
        </w:tc>
      </w:tr>
      <w:tr w:rsidR="00B500D1" w:rsidRPr="00684BDF">
        <w:trPr>
          <w:trHeight w:val="1971"/>
        </w:trPr>
        <w:tc>
          <w:tcPr>
            <w:tcW w:w="3176" w:type="dxa"/>
            <w:vMerge/>
            <w:tcBorders>
              <w:top w:val="nil"/>
              <w:left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76" w:type="dxa"/>
            <w:vMerge/>
            <w:tcBorders>
              <w:top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76" w:type="dxa"/>
            <w:tcBorders>
              <w:right w:val="nil"/>
            </w:tcBorders>
          </w:tcPr>
          <w:p w:rsidR="00B500D1" w:rsidRPr="00FB4528" w:rsidRDefault="00976C41" w:rsidP="005A5D06">
            <w:pPr>
              <w:pStyle w:val="TableParagraph"/>
              <w:spacing w:before="114" w:line="271" w:lineRule="auto"/>
              <w:ind w:left="106" w:right="109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ROF, MOF u otro documento aprobado por la autoridad competente de la universidad, en el que se especifiquen las funcion</w:t>
            </w:r>
            <w:r w:rsidR="005A5D06">
              <w:rPr>
                <w:color w:val="4F5252"/>
                <w:sz w:val="20"/>
                <w:lang w:val="es-PE"/>
              </w:rPr>
              <w:t>es del área, dirección o departamento encargado del segui</w:t>
            </w:r>
            <w:r w:rsidRPr="00FB4528">
              <w:rPr>
                <w:color w:val="4F5252"/>
                <w:sz w:val="20"/>
                <w:lang w:val="es-PE"/>
              </w:rPr>
              <w:t>miento del graduado</w:t>
            </w:r>
          </w:p>
        </w:tc>
      </w:tr>
      <w:tr w:rsidR="00B500D1" w:rsidRPr="00684BDF">
        <w:trPr>
          <w:trHeight w:val="931"/>
        </w:trPr>
        <w:tc>
          <w:tcPr>
            <w:tcW w:w="3176" w:type="dxa"/>
            <w:vMerge/>
            <w:tcBorders>
              <w:top w:val="nil"/>
              <w:left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76" w:type="dxa"/>
            <w:vMerge/>
            <w:tcBorders>
              <w:top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76" w:type="dxa"/>
            <w:tcBorders>
              <w:right w:val="nil"/>
            </w:tcBorders>
          </w:tcPr>
          <w:p w:rsidR="00B500D1" w:rsidRPr="00FB4528" w:rsidRDefault="005A5D06" w:rsidP="005A5D06">
            <w:pPr>
              <w:pStyle w:val="TableParagraph"/>
              <w:spacing w:before="114" w:line="271" w:lineRule="auto"/>
              <w:ind w:left="106" w:right="110"/>
              <w:jc w:val="both"/>
              <w:rPr>
                <w:sz w:val="20"/>
                <w:lang w:val="es-PE"/>
              </w:rPr>
            </w:pPr>
            <w:r>
              <w:rPr>
                <w:color w:val="4F5252"/>
                <w:w w:val="105"/>
                <w:sz w:val="20"/>
                <w:lang w:val="es-PE"/>
              </w:rPr>
              <w:t>Plan de seguimiento al gradua</w:t>
            </w:r>
            <w:r w:rsidR="00976C41" w:rsidRPr="00FB4528">
              <w:rPr>
                <w:color w:val="4F5252"/>
                <w:w w:val="105"/>
                <w:sz w:val="20"/>
                <w:lang w:val="es-PE"/>
              </w:rPr>
              <w:t>do aprobado por la autoridad competente de la universidad</w:t>
            </w:r>
          </w:p>
        </w:tc>
      </w:tr>
      <w:tr w:rsidR="00B500D1" w:rsidRPr="00684BDF">
        <w:trPr>
          <w:trHeight w:val="1711"/>
        </w:trPr>
        <w:tc>
          <w:tcPr>
            <w:tcW w:w="3176" w:type="dxa"/>
            <w:vMerge/>
            <w:tcBorders>
              <w:top w:val="nil"/>
              <w:left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76" w:type="dxa"/>
            <w:vMerge/>
            <w:tcBorders>
              <w:top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76" w:type="dxa"/>
            <w:tcBorders>
              <w:right w:val="nil"/>
            </w:tcBorders>
          </w:tcPr>
          <w:p w:rsidR="00B500D1" w:rsidRPr="00FB4528" w:rsidRDefault="00976C41" w:rsidP="005A5D06">
            <w:pPr>
              <w:pStyle w:val="TableParagraph"/>
              <w:spacing w:before="114" w:line="271" w:lineRule="auto"/>
              <w:ind w:left="106" w:right="110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Registro de graduados por semestre y programas de estudios de los dos últimos años (válido para universidades existentes con promociones de egresados antes de la ley Nº 30220).</w:t>
            </w:r>
          </w:p>
        </w:tc>
      </w:tr>
      <w:tr w:rsidR="00B500D1" w:rsidRPr="00684BDF">
        <w:trPr>
          <w:trHeight w:val="1451"/>
        </w:trPr>
        <w:tc>
          <w:tcPr>
            <w:tcW w:w="3176" w:type="dxa"/>
            <w:vMerge/>
            <w:tcBorders>
              <w:top w:val="nil"/>
              <w:left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76" w:type="dxa"/>
            <w:vMerge w:val="restart"/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spacing w:before="7"/>
              <w:rPr>
                <w:sz w:val="29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line="271" w:lineRule="auto"/>
              <w:ind w:left="106" w:right="211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52. Mecanismos de apoyo a la inserción laboral.</w:t>
            </w:r>
          </w:p>
        </w:tc>
        <w:tc>
          <w:tcPr>
            <w:tcW w:w="3176" w:type="dxa"/>
            <w:tcBorders>
              <w:right w:val="nil"/>
            </w:tcBorders>
          </w:tcPr>
          <w:p w:rsidR="00B500D1" w:rsidRPr="00FB4528" w:rsidRDefault="00976C41">
            <w:pPr>
              <w:pStyle w:val="TableParagraph"/>
              <w:spacing w:before="114" w:line="271" w:lineRule="auto"/>
              <w:ind w:left="106" w:right="110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Plataforma virtual de la Bolsa de Trabajo en portal web oficial (do- minio propio de la universidad) disponible para los estudiantes y graduados.</w:t>
            </w:r>
          </w:p>
        </w:tc>
      </w:tr>
      <w:tr w:rsidR="00B500D1" w:rsidRPr="00684BDF">
        <w:trPr>
          <w:trHeight w:val="1451"/>
        </w:trPr>
        <w:tc>
          <w:tcPr>
            <w:tcW w:w="3176" w:type="dxa"/>
            <w:vMerge/>
            <w:tcBorders>
              <w:top w:val="nil"/>
              <w:left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76" w:type="dxa"/>
            <w:vMerge/>
            <w:tcBorders>
              <w:top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76" w:type="dxa"/>
            <w:tcBorders>
              <w:right w:val="nil"/>
            </w:tcBorders>
          </w:tcPr>
          <w:p w:rsidR="00B500D1" w:rsidRPr="00FB4528" w:rsidRDefault="00976C41" w:rsidP="005A5D06">
            <w:pPr>
              <w:pStyle w:val="TableParagraph"/>
              <w:spacing w:before="114" w:line="271" w:lineRule="auto"/>
              <w:ind w:left="106" w:right="110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Registro de actividades orientadas a la mejora de la inserción laboral, tales como cursos, talleres, seminarios, programas, entre otros.</w:t>
            </w:r>
          </w:p>
        </w:tc>
      </w:tr>
      <w:tr w:rsidR="00B500D1" w:rsidRPr="00FB4528">
        <w:trPr>
          <w:trHeight w:val="1191"/>
        </w:trPr>
        <w:tc>
          <w:tcPr>
            <w:tcW w:w="3176" w:type="dxa"/>
            <w:vMerge/>
            <w:tcBorders>
              <w:top w:val="nil"/>
              <w:left w:val="nil"/>
            </w:tcBorders>
          </w:tcPr>
          <w:p w:rsidR="00B500D1" w:rsidRPr="00FB4528" w:rsidRDefault="00B500D1">
            <w:pPr>
              <w:rPr>
                <w:sz w:val="2"/>
                <w:szCs w:val="2"/>
                <w:lang w:val="es-PE"/>
              </w:rPr>
            </w:pPr>
          </w:p>
        </w:tc>
        <w:tc>
          <w:tcPr>
            <w:tcW w:w="3176" w:type="dxa"/>
          </w:tcPr>
          <w:p w:rsidR="00B500D1" w:rsidRPr="00FB4528" w:rsidRDefault="00976C41" w:rsidP="005A5D06">
            <w:pPr>
              <w:pStyle w:val="TableParagraph"/>
              <w:spacing w:before="114" w:line="271" w:lineRule="auto"/>
              <w:ind w:left="106" w:right="103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 xml:space="preserve">53. Existencia de convenios con instituciones públicas y/o privadas de prácticas </w:t>
            </w:r>
            <w:proofErr w:type="spellStart"/>
            <w:r w:rsidRPr="00FB4528">
              <w:rPr>
                <w:color w:val="4F5252"/>
                <w:sz w:val="20"/>
                <w:lang w:val="es-PE"/>
              </w:rPr>
              <w:t>preprofesiona</w:t>
            </w:r>
            <w:r w:rsidR="005A5D06">
              <w:rPr>
                <w:color w:val="4F5252"/>
                <w:sz w:val="20"/>
                <w:lang w:val="es-PE"/>
              </w:rPr>
              <w:t>l</w:t>
            </w:r>
            <w:r w:rsidRPr="00FB4528">
              <w:rPr>
                <w:color w:val="4F5252"/>
                <w:sz w:val="20"/>
                <w:lang w:val="es-PE"/>
              </w:rPr>
              <w:t>es</w:t>
            </w:r>
            <w:proofErr w:type="spellEnd"/>
            <w:r w:rsidRPr="00FB4528">
              <w:rPr>
                <w:color w:val="4F5252"/>
                <w:sz w:val="20"/>
                <w:lang w:val="es-PE"/>
              </w:rPr>
              <w:t xml:space="preserve"> y profesionales.</w:t>
            </w:r>
          </w:p>
        </w:tc>
        <w:tc>
          <w:tcPr>
            <w:tcW w:w="3176" w:type="dxa"/>
            <w:tcBorders>
              <w:right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before="205"/>
              <w:ind w:left="106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Registro de convenios.</w:t>
            </w:r>
          </w:p>
        </w:tc>
      </w:tr>
      <w:tr w:rsidR="00B500D1" w:rsidRPr="00FB4528">
        <w:trPr>
          <w:trHeight w:val="1719"/>
        </w:trPr>
        <w:tc>
          <w:tcPr>
            <w:tcW w:w="3176" w:type="dxa"/>
            <w:tcBorders>
              <w:left w:val="nil"/>
              <w:bottom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976C41" w:rsidP="005A5D06">
            <w:pPr>
              <w:pStyle w:val="TableParagraph"/>
              <w:spacing w:before="205" w:line="271" w:lineRule="auto"/>
              <w:ind w:left="113" w:right="213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VII.2 Mecanismos de coordinación y alianzas estratégicas con el sector público y/o privado</w:t>
            </w:r>
          </w:p>
        </w:tc>
        <w:tc>
          <w:tcPr>
            <w:tcW w:w="3176" w:type="dxa"/>
            <w:tcBorders>
              <w:bottom w:val="nil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5A5D06" w:rsidP="005A5D06">
            <w:pPr>
              <w:pStyle w:val="TableParagraph"/>
              <w:spacing w:before="205" w:line="271" w:lineRule="auto"/>
              <w:ind w:left="106" w:right="211"/>
              <w:rPr>
                <w:sz w:val="20"/>
                <w:lang w:val="es-PE"/>
              </w:rPr>
            </w:pPr>
            <w:r>
              <w:rPr>
                <w:color w:val="4F5252"/>
                <w:sz w:val="20"/>
                <w:lang w:val="es-PE"/>
              </w:rPr>
              <w:t>54. Mecanismos de coordina</w:t>
            </w:r>
            <w:r w:rsidR="00976C41" w:rsidRPr="00FB4528">
              <w:rPr>
                <w:color w:val="4F5252"/>
                <w:sz w:val="20"/>
                <w:lang w:val="es-PE"/>
              </w:rPr>
              <w:t>ción y alianzas estratégicas con el sector público y/o privado.</w:t>
            </w:r>
          </w:p>
        </w:tc>
        <w:tc>
          <w:tcPr>
            <w:tcW w:w="3176" w:type="dxa"/>
            <w:tcBorders>
              <w:bottom w:val="nil"/>
              <w:right w:val="nil"/>
            </w:tcBorders>
          </w:tcPr>
          <w:p w:rsidR="00B500D1" w:rsidRPr="00FB4528" w:rsidRDefault="00976C41" w:rsidP="005A5D06">
            <w:pPr>
              <w:pStyle w:val="TableParagraph"/>
              <w:spacing w:before="114" w:line="271" w:lineRule="auto"/>
              <w:ind w:left="106" w:right="103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D</w:t>
            </w:r>
            <w:r w:rsidR="005A5D06">
              <w:rPr>
                <w:color w:val="4F5252"/>
                <w:sz w:val="20"/>
                <w:lang w:val="es-PE"/>
              </w:rPr>
              <w:t>ocumento o norma que acre</w:t>
            </w:r>
            <w:r w:rsidRPr="00FB4528">
              <w:rPr>
                <w:color w:val="4F5252"/>
                <w:sz w:val="20"/>
                <w:lang w:val="es-PE"/>
              </w:rPr>
              <w:t>dite mecanismos de coordinación y alianzas estratégicas con el sector público y/o privado. Aplica para universidades existentes antes de la Ley Nº 30220.</w:t>
            </w:r>
          </w:p>
        </w:tc>
      </w:tr>
    </w:tbl>
    <w:p w:rsidR="00B500D1" w:rsidRPr="00FB4528" w:rsidRDefault="00B500D1">
      <w:pPr>
        <w:spacing w:line="271" w:lineRule="auto"/>
        <w:rPr>
          <w:sz w:val="20"/>
          <w:lang w:val="es-PE"/>
        </w:rPr>
        <w:sectPr w:rsidR="00B500D1" w:rsidRPr="00FB4528">
          <w:pgSz w:w="11910" w:h="16840"/>
          <w:pgMar w:top="1120" w:right="1000" w:bottom="1280" w:left="1020" w:header="0" w:footer="1166" w:gutter="0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3174"/>
        <w:gridCol w:w="3174"/>
        <w:gridCol w:w="3174"/>
      </w:tblGrid>
      <w:tr w:rsidR="00B500D1" w:rsidRPr="00684BDF">
        <w:trPr>
          <w:trHeight w:val="426"/>
        </w:trPr>
        <w:tc>
          <w:tcPr>
            <w:tcW w:w="9522" w:type="dxa"/>
            <w:gridSpan w:val="3"/>
            <w:shd w:val="clear" w:color="auto" w:fill="DD5834"/>
          </w:tcPr>
          <w:p w:rsidR="00B500D1" w:rsidRPr="00FB4528" w:rsidRDefault="00976C41">
            <w:pPr>
              <w:pStyle w:val="TableParagraph"/>
              <w:spacing w:before="122"/>
              <w:ind w:left="340"/>
              <w:rPr>
                <w:sz w:val="20"/>
                <w:lang w:val="es-PE"/>
              </w:rPr>
            </w:pPr>
            <w:r w:rsidRPr="00FB4528">
              <w:rPr>
                <w:color w:val="FFFFFF"/>
                <w:sz w:val="20"/>
                <w:lang w:val="es-PE"/>
              </w:rPr>
              <w:t>VIII. CBC complementaria: Transparencia de universidades</w:t>
            </w:r>
          </w:p>
        </w:tc>
      </w:tr>
      <w:tr w:rsidR="00B500D1" w:rsidRPr="00684BDF">
        <w:trPr>
          <w:trHeight w:val="426"/>
        </w:trPr>
        <w:tc>
          <w:tcPr>
            <w:tcW w:w="9522" w:type="dxa"/>
            <w:gridSpan w:val="3"/>
            <w:shd w:val="clear" w:color="auto" w:fill="005B9C"/>
          </w:tcPr>
          <w:p w:rsidR="00B500D1" w:rsidRPr="00FB4528" w:rsidRDefault="00976C41">
            <w:pPr>
              <w:pStyle w:val="TableParagraph"/>
              <w:tabs>
                <w:tab w:val="left" w:pos="4329"/>
                <w:tab w:val="left" w:pos="6951"/>
              </w:tabs>
              <w:spacing w:before="122"/>
              <w:ind w:left="985"/>
              <w:rPr>
                <w:sz w:val="20"/>
                <w:lang w:val="es-PE"/>
              </w:rPr>
            </w:pPr>
            <w:r w:rsidRPr="00FB4528">
              <w:rPr>
                <w:color w:val="FFFFFF"/>
                <w:spacing w:val="2"/>
                <w:w w:val="105"/>
                <w:sz w:val="20"/>
                <w:lang w:val="es-PE"/>
              </w:rPr>
              <w:t>Componente</w:t>
            </w:r>
            <w:r w:rsidRPr="00FB4528">
              <w:rPr>
                <w:color w:val="FFFFFF"/>
                <w:spacing w:val="2"/>
                <w:w w:val="105"/>
                <w:sz w:val="20"/>
                <w:lang w:val="es-PE"/>
              </w:rPr>
              <w:tab/>
            </w:r>
            <w:r w:rsidRPr="00FB4528">
              <w:rPr>
                <w:color w:val="FFFFFF"/>
                <w:w w:val="105"/>
                <w:sz w:val="20"/>
                <w:lang w:val="es-PE"/>
              </w:rPr>
              <w:t>Indicador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ab/>
              <w:t>Medio de</w:t>
            </w:r>
            <w:r w:rsidRPr="00FB4528">
              <w:rPr>
                <w:color w:val="FFFFFF"/>
                <w:spacing w:val="-4"/>
                <w:w w:val="105"/>
                <w:sz w:val="20"/>
                <w:lang w:val="es-PE"/>
              </w:rPr>
              <w:t xml:space="preserve"> </w:t>
            </w:r>
            <w:r w:rsidRPr="00FB4528">
              <w:rPr>
                <w:color w:val="FFFFFF"/>
                <w:w w:val="105"/>
                <w:sz w:val="20"/>
                <w:lang w:val="es-PE"/>
              </w:rPr>
              <w:t>verificación</w:t>
            </w:r>
          </w:p>
        </w:tc>
      </w:tr>
      <w:tr w:rsidR="00B500D1" w:rsidRPr="00684BDF">
        <w:trPr>
          <w:trHeight w:val="9486"/>
        </w:trPr>
        <w:tc>
          <w:tcPr>
            <w:tcW w:w="3174" w:type="dxa"/>
            <w:tcBorders>
              <w:righ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976C41">
            <w:pPr>
              <w:pStyle w:val="TableParagraph"/>
              <w:spacing w:before="167"/>
              <w:ind w:left="113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VIII.1 Transparencia</w:t>
            </w:r>
          </w:p>
        </w:tc>
        <w:tc>
          <w:tcPr>
            <w:tcW w:w="3174" w:type="dxa"/>
            <w:tcBorders>
              <w:left w:val="single" w:sz="6" w:space="0" w:color="005B9C"/>
              <w:right w:val="single" w:sz="6" w:space="0" w:color="005B9C"/>
            </w:tcBorders>
          </w:tcPr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B500D1">
            <w:pPr>
              <w:pStyle w:val="TableParagraph"/>
              <w:rPr>
                <w:sz w:val="26"/>
                <w:lang w:val="es-PE"/>
              </w:rPr>
            </w:pPr>
          </w:p>
          <w:p w:rsidR="00B500D1" w:rsidRPr="00FB4528" w:rsidRDefault="00976C41" w:rsidP="005A5D06">
            <w:pPr>
              <w:pStyle w:val="TableParagraph"/>
              <w:spacing w:before="206" w:line="271" w:lineRule="auto"/>
              <w:ind w:left="106" w:right="103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55. Transparencia de la información institucional a través de su portal web.</w:t>
            </w:r>
          </w:p>
        </w:tc>
        <w:tc>
          <w:tcPr>
            <w:tcW w:w="3174" w:type="dxa"/>
            <w:tcBorders>
              <w:left w:val="single" w:sz="6" w:space="0" w:color="005B9C"/>
            </w:tcBorders>
          </w:tcPr>
          <w:p w:rsidR="00B500D1" w:rsidRPr="00FB4528" w:rsidRDefault="00976C41" w:rsidP="005A5D06">
            <w:pPr>
              <w:pStyle w:val="TableParagraph"/>
              <w:spacing w:before="122" w:line="271" w:lineRule="auto"/>
              <w:ind w:left="106" w:right="91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w w:val="105"/>
                <w:sz w:val="20"/>
                <w:lang w:val="es-PE"/>
              </w:rPr>
              <w:t>Portal web institucional (dominio propio de la universidad) que contenga la siguiente información:</w:t>
            </w:r>
          </w:p>
          <w:p w:rsidR="00B500D1" w:rsidRPr="00FB4528" w:rsidRDefault="00976C41" w:rsidP="005A5D06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ind w:firstLine="0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Misión y</w:t>
            </w:r>
            <w:r w:rsidRPr="00FB4528">
              <w:rPr>
                <w:color w:val="4F5252"/>
                <w:spacing w:val="5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z w:val="20"/>
                <w:lang w:val="es-PE"/>
              </w:rPr>
              <w:t>visión</w:t>
            </w:r>
          </w:p>
          <w:p w:rsidR="00B500D1" w:rsidRPr="00FB4528" w:rsidRDefault="00976C41" w:rsidP="005A5D06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30" w:line="271" w:lineRule="auto"/>
              <w:ind w:right="377" w:firstLine="0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Reglamento y calendario de admisión</w:t>
            </w:r>
          </w:p>
          <w:p w:rsidR="00B500D1" w:rsidRPr="00FB4528" w:rsidRDefault="00976C41" w:rsidP="005A5D06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71" w:lineRule="auto"/>
              <w:ind w:right="157" w:firstLine="0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Temario para los exámenes de admisión</w:t>
            </w:r>
          </w:p>
          <w:p w:rsidR="00B500D1" w:rsidRPr="00FB4528" w:rsidRDefault="00976C41" w:rsidP="005A5D06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161" w:line="271" w:lineRule="auto"/>
              <w:ind w:right="324" w:firstLine="0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 xml:space="preserve">Número de postulantes e </w:t>
            </w:r>
            <w:r w:rsidR="005A5D06">
              <w:rPr>
                <w:color w:val="4F5252"/>
                <w:spacing w:val="2"/>
                <w:sz w:val="20"/>
                <w:lang w:val="es-PE"/>
              </w:rPr>
              <w:t>in</w:t>
            </w:r>
            <w:r w:rsidRPr="00FB4528">
              <w:rPr>
                <w:color w:val="4F5252"/>
                <w:sz w:val="20"/>
                <w:lang w:val="es-PE"/>
              </w:rPr>
              <w:t>gresantes según modalidades de ingreso de los últimos dos años</w:t>
            </w:r>
          </w:p>
          <w:p w:rsidR="00B500D1" w:rsidRPr="00FB4528" w:rsidRDefault="005A5D06" w:rsidP="005A5D06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160" w:line="271" w:lineRule="auto"/>
              <w:ind w:right="150" w:firstLine="0"/>
              <w:jc w:val="both"/>
              <w:rPr>
                <w:sz w:val="20"/>
                <w:lang w:val="es-PE"/>
              </w:rPr>
            </w:pPr>
            <w:r>
              <w:rPr>
                <w:color w:val="4F5252"/>
                <w:sz w:val="20"/>
                <w:lang w:val="es-PE"/>
              </w:rPr>
              <w:t>Vacantes y fechas de concur</w:t>
            </w:r>
            <w:r w:rsidR="00976C41" w:rsidRPr="00FB4528">
              <w:rPr>
                <w:color w:val="4F5252"/>
                <w:sz w:val="20"/>
                <w:lang w:val="es-PE"/>
              </w:rPr>
              <w:t>sos de selección para docentes, según</w:t>
            </w:r>
            <w:r w:rsidR="00976C41" w:rsidRPr="00FB4528">
              <w:rPr>
                <w:color w:val="4F5252"/>
                <w:spacing w:val="2"/>
                <w:sz w:val="20"/>
                <w:lang w:val="es-PE"/>
              </w:rPr>
              <w:t xml:space="preserve"> corresponda</w:t>
            </w:r>
          </w:p>
          <w:p w:rsidR="00B500D1" w:rsidRPr="00FB4528" w:rsidRDefault="00976C41" w:rsidP="005A5D06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160" w:line="271" w:lineRule="auto"/>
              <w:ind w:right="309" w:firstLine="0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 xml:space="preserve">Número de estudiantes por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facultades </w:t>
            </w:r>
            <w:r w:rsidRPr="00FB4528">
              <w:rPr>
                <w:color w:val="4F5252"/>
                <w:sz w:val="20"/>
                <w:lang w:val="es-PE"/>
              </w:rPr>
              <w:t xml:space="preserve">y programas de </w:t>
            </w:r>
            <w:r w:rsidR="005A5D06">
              <w:rPr>
                <w:color w:val="4F5252"/>
                <w:spacing w:val="2"/>
                <w:sz w:val="20"/>
                <w:lang w:val="es-PE"/>
              </w:rPr>
              <w:t>es</w:t>
            </w:r>
            <w:r w:rsidRPr="00FB4528">
              <w:rPr>
                <w:color w:val="4F5252"/>
                <w:sz w:val="20"/>
                <w:lang w:val="es-PE"/>
              </w:rPr>
              <w:t>tudio</w:t>
            </w:r>
          </w:p>
          <w:p w:rsidR="00B500D1" w:rsidRPr="00FB4528" w:rsidRDefault="005A5D06" w:rsidP="005A5D06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1"/>
              <w:ind w:firstLine="0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Reglamento de</w:t>
            </w:r>
            <w:r w:rsidR="00976C41" w:rsidRPr="00FB4528">
              <w:rPr>
                <w:color w:val="4F5252"/>
                <w:spacing w:val="-3"/>
                <w:sz w:val="20"/>
                <w:lang w:val="es-PE"/>
              </w:rPr>
              <w:t xml:space="preserve"> </w:t>
            </w:r>
            <w:r w:rsidR="00976C41" w:rsidRPr="00FB4528">
              <w:rPr>
                <w:color w:val="4F5252"/>
                <w:sz w:val="20"/>
                <w:lang w:val="es-PE"/>
              </w:rPr>
              <w:t>estudiantes</w:t>
            </w:r>
          </w:p>
          <w:p w:rsidR="00B500D1" w:rsidRPr="005A5D06" w:rsidRDefault="00976C41" w:rsidP="005A5D06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30" w:line="271" w:lineRule="auto"/>
              <w:ind w:right="110" w:firstLine="0"/>
              <w:jc w:val="both"/>
              <w:rPr>
                <w:sz w:val="20"/>
                <w:lang w:val="es-PE"/>
              </w:rPr>
            </w:pPr>
            <w:r w:rsidRPr="005A5D06">
              <w:rPr>
                <w:color w:val="4F5252"/>
                <w:sz w:val="20"/>
                <w:lang w:val="es-PE"/>
              </w:rPr>
              <w:t xml:space="preserve">Ambientes o espacios </w:t>
            </w:r>
            <w:r w:rsidRPr="005A5D06">
              <w:rPr>
                <w:color w:val="4F5252"/>
                <w:spacing w:val="2"/>
                <w:sz w:val="20"/>
                <w:lang w:val="es-PE"/>
              </w:rPr>
              <w:t>destina</w:t>
            </w:r>
            <w:r w:rsidRPr="005A5D06">
              <w:rPr>
                <w:color w:val="4F5252"/>
                <w:sz w:val="20"/>
                <w:lang w:val="es-PE"/>
              </w:rPr>
              <w:t xml:space="preserve">dos a brindar los </w:t>
            </w:r>
            <w:r w:rsidR="005A5D06" w:rsidRPr="005A5D06">
              <w:rPr>
                <w:color w:val="4F5252"/>
                <w:spacing w:val="2"/>
                <w:sz w:val="20"/>
                <w:lang w:val="es-PE"/>
              </w:rPr>
              <w:t>servicios socia</w:t>
            </w:r>
            <w:r w:rsidRPr="005A5D06">
              <w:rPr>
                <w:color w:val="4F5252"/>
                <w:sz w:val="20"/>
                <w:lang w:val="es-PE"/>
              </w:rPr>
              <w:t xml:space="preserve">les, </w:t>
            </w:r>
            <w:r w:rsidRPr="005A5D06">
              <w:rPr>
                <w:color w:val="4F5252"/>
                <w:spacing w:val="2"/>
                <w:sz w:val="20"/>
                <w:lang w:val="es-PE"/>
              </w:rPr>
              <w:t xml:space="preserve">deportivos </w:t>
            </w:r>
            <w:r w:rsidRPr="005A5D06">
              <w:rPr>
                <w:color w:val="4F5252"/>
                <w:sz w:val="20"/>
                <w:lang w:val="es-PE"/>
              </w:rPr>
              <w:t>o</w:t>
            </w:r>
            <w:r w:rsidRPr="005A5D06">
              <w:rPr>
                <w:color w:val="4F5252"/>
                <w:spacing w:val="16"/>
                <w:sz w:val="20"/>
                <w:lang w:val="es-PE"/>
              </w:rPr>
              <w:t xml:space="preserve"> </w:t>
            </w:r>
            <w:r w:rsidRPr="005A5D06">
              <w:rPr>
                <w:color w:val="4F5252"/>
                <w:sz w:val="20"/>
                <w:lang w:val="es-PE"/>
              </w:rPr>
              <w:t>culturales</w:t>
            </w:r>
          </w:p>
          <w:p w:rsidR="00B500D1" w:rsidRPr="00FB4528" w:rsidRDefault="00976C41" w:rsidP="005A5D06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71" w:lineRule="auto"/>
              <w:ind w:right="175" w:firstLine="0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 xml:space="preserve">Título de los proyectos de </w:t>
            </w:r>
            <w:r w:rsidR="005A5D06">
              <w:rPr>
                <w:color w:val="4F5252"/>
                <w:spacing w:val="2"/>
                <w:sz w:val="20"/>
                <w:lang w:val="es-PE"/>
              </w:rPr>
              <w:t>in</w:t>
            </w:r>
            <w:r w:rsidRPr="00FB4528">
              <w:rPr>
                <w:color w:val="4F5252"/>
                <w:sz w:val="20"/>
                <w:lang w:val="es-PE"/>
              </w:rPr>
              <w:t xml:space="preserve">vestigación,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actualizados </w:t>
            </w:r>
            <w:r w:rsidR="005A5D06">
              <w:rPr>
                <w:color w:val="4F5252"/>
                <w:sz w:val="20"/>
                <w:lang w:val="es-PE"/>
              </w:rPr>
              <w:t>al últi</w:t>
            </w:r>
            <w:r w:rsidRPr="00FB4528">
              <w:rPr>
                <w:color w:val="4F5252"/>
                <w:sz w:val="20"/>
                <w:lang w:val="es-PE"/>
              </w:rPr>
              <w:t xml:space="preserve">mo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>semestre</w:t>
            </w:r>
            <w:r w:rsidRPr="00FB4528">
              <w:rPr>
                <w:color w:val="4F5252"/>
                <w:spacing w:val="7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z w:val="20"/>
                <w:lang w:val="es-PE"/>
              </w:rPr>
              <w:t>académico</w:t>
            </w:r>
          </w:p>
          <w:p w:rsidR="00B500D1" w:rsidRPr="00FB4528" w:rsidRDefault="00976C41" w:rsidP="005A5D06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before="1" w:line="271" w:lineRule="auto"/>
              <w:ind w:right="167" w:firstLine="0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 xml:space="preserve">Tarifas de los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servicios </w:t>
            </w:r>
            <w:r w:rsidRPr="00FB4528">
              <w:rPr>
                <w:color w:val="4F5252"/>
                <w:spacing w:val="3"/>
                <w:sz w:val="20"/>
                <w:lang w:val="es-PE"/>
              </w:rPr>
              <w:t xml:space="preserve">presta- </w:t>
            </w:r>
            <w:r w:rsidRPr="00FB4528">
              <w:rPr>
                <w:color w:val="4F5252"/>
                <w:sz w:val="20"/>
                <w:lang w:val="es-PE"/>
              </w:rPr>
              <w:t xml:space="preserve">dos por toda índole (matrículas, pensión, constancias,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 xml:space="preserve">certifica- </w:t>
            </w:r>
            <w:r w:rsidRPr="00FB4528">
              <w:rPr>
                <w:color w:val="4F5252"/>
                <w:sz w:val="20"/>
                <w:lang w:val="es-PE"/>
              </w:rPr>
              <w:t>dos, entre</w:t>
            </w:r>
            <w:r w:rsidRPr="00FB4528">
              <w:rPr>
                <w:color w:val="4F5252"/>
                <w:spacing w:val="6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z w:val="20"/>
                <w:lang w:val="es-PE"/>
              </w:rPr>
              <w:t>otros)</w:t>
            </w:r>
          </w:p>
          <w:p w:rsidR="00B500D1" w:rsidRPr="00FB4528" w:rsidRDefault="00976C41" w:rsidP="005A5D06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71" w:lineRule="auto"/>
              <w:ind w:right="299" w:firstLine="0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 xml:space="preserve">Plana docente y docentes </w:t>
            </w:r>
            <w:r w:rsidR="005A5D06">
              <w:rPr>
                <w:color w:val="4F5252"/>
                <w:spacing w:val="2"/>
                <w:sz w:val="20"/>
                <w:lang w:val="es-PE"/>
              </w:rPr>
              <w:t>in</w:t>
            </w:r>
            <w:r w:rsidRPr="00FB4528">
              <w:rPr>
                <w:color w:val="4F5252"/>
                <w:sz w:val="20"/>
                <w:lang w:val="es-PE"/>
              </w:rPr>
              <w:t>vestigadores</w:t>
            </w:r>
          </w:p>
          <w:p w:rsidR="00B500D1" w:rsidRPr="00FB4528" w:rsidRDefault="00976C41" w:rsidP="005A5D06">
            <w:pPr>
              <w:pStyle w:val="TableParagraph"/>
              <w:numPr>
                <w:ilvl w:val="0"/>
                <w:numId w:val="1"/>
              </w:numPr>
              <w:tabs>
                <w:tab w:val="left" w:pos="231"/>
              </w:tabs>
              <w:spacing w:line="271" w:lineRule="auto"/>
              <w:ind w:right="333" w:firstLine="0"/>
              <w:jc w:val="both"/>
              <w:rPr>
                <w:sz w:val="20"/>
                <w:lang w:val="es-PE"/>
              </w:rPr>
            </w:pPr>
            <w:r w:rsidRPr="00FB4528">
              <w:rPr>
                <w:color w:val="4F5252"/>
                <w:sz w:val="20"/>
                <w:lang w:val="es-PE"/>
              </w:rPr>
              <w:t>Malla curricular de todos sus programas de</w:t>
            </w:r>
            <w:r w:rsidRPr="00FB4528">
              <w:rPr>
                <w:color w:val="4F5252"/>
                <w:spacing w:val="10"/>
                <w:sz w:val="20"/>
                <w:lang w:val="es-PE"/>
              </w:rPr>
              <w:t xml:space="preserve"> </w:t>
            </w:r>
            <w:r w:rsidRPr="00FB4528">
              <w:rPr>
                <w:color w:val="4F5252"/>
                <w:spacing w:val="2"/>
                <w:sz w:val="20"/>
                <w:lang w:val="es-PE"/>
              </w:rPr>
              <w:t>estudios</w:t>
            </w:r>
          </w:p>
        </w:tc>
      </w:tr>
    </w:tbl>
    <w:p w:rsidR="00976C41" w:rsidRPr="00FB4528" w:rsidRDefault="00976C41">
      <w:pPr>
        <w:rPr>
          <w:lang w:val="es-PE"/>
        </w:rPr>
      </w:pPr>
    </w:p>
    <w:sectPr w:rsidR="00976C41" w:rsidRPr="00FB4528">
      <w:pgSz w:w="11910" w:h="16840"/>
      <w:pgMar w:top="1120" w:right="1000" w:bottom="1280" w:left="1020" w:header="0" w:footer="116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4975" w:rsidRDefault="008E4975">
      <w:r>
        <w:separator/>
      </w:r>
    </w:p>
  </w:endnote>
  <w:endnote w:type="continuationSeparator" w:id="0">
    <w:p w:rsidR="008E4975" w:rsidRDefault="008E4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D1" w:rsidRDefault="00B500D1">
    <w:pPr>
      <w:pStyle w:val="Textoindependiente"/>
      <w:spacing w:line="14" w:lineRule="auto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00D1" w:rsidRDefault="00B500D1">
    <w:pPr>
      <w:pStyle w:val="Textoindependiente"/>
      <w:spacing w:line="14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4975" w:rsidRDefault="008E4975">
      <w:r>
        <w:separator/>
      </w:r>
    </w:p>
  </w:footnote>
  <w:footnote w:type="continuationSeparator" w:id="0">
    <w:p w:rsidR="008E4975" w:rsidRDefault="008E49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7B28"/>
    <w:multiLevelType w:val="multilevel"/>
    <w:tmpl w:val="60DC5E42"/>
    <w:lvl w:ilvl="0">
      <w:start w:val="3"/>
      <w:numFmt w:val="upperRoman"/>
      <w:lvlText w:val="%1"/>
      <w:lvlJc w:val="left"/>
      <w:pPr>
        <w:ind w:left="120" w:hanging="389"/>
        <w:jc w:val="left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20" w:hanging="389"/>
        <w:jc w:val="left"/>
      </w:pPr>
      <w:rPr>
        <w:rFonts w:ascii="Arial" w:eastAsia="Arial" w:hAnsi="Arial" w:cs="Arial" w:hint="default"/>
        <w:color w:val="4F5252"/>
        <w:spacing w:val="0"/>
        <w:w w:val="95"/>
        <w:sz w:val="20"/>
        <w:szCs w:val="20"/>
      </w:rPr>
    </w:lvl>
    <w:lvl w:ilvl="2">
      <w:numFmt w:val="bullet"/>
      <w:lvlText w:val="•"/>
      <w:lvlJc w:val="left"/>
      <w:pPr>
        <w:ind w:left="728" w:hanging="389"/>
      </w:pPr>
      <w:rPr>
        <w:rFonts w:hint="default"/>
      </w:rPr>
    </w:lvl>
    <w:lvl w:ilvl="3">
      <w:numFmt w:val="bullet"/>
      <w:lvlText w:val="•"/>
      <w:lvlJc w:val="left"/>
      <w:pPr>
        <w:ind w:left="1032" w:hanging="389"/>
      </w:pPr>
      <w:rPr>
        <w:rFonts w:hint="default"/>
      </w:rPr>
    </w:lvl>
    <w:lvl w:ilvl="4">
      <w:numFmt w:val="bullet"/>
      <w:lvlText w:val="•"/>
      <w:lvlJc w:val="left"/>
      <w:pPr>
        <w:ind w:left="1337" w:hanging="389"/>
      </w:pPr>
      <w:rPr>
        <w:rFonts w:hint="default"/>
      </w:rPr>
    </w:lvl>
    <w:lvl w:ilvl="5">
      <w:numFmt w:val="bullet"/>
      <w:lvlText w:val="•"/>
      <w:lvlJc w:val="left"/>
      <w:pPr>
        <w:ind w:left="1641" w:hanging="389"/>
      </w:pPr>
      <w:rPr>
        <w:rFonts w:hint="default"/>
      </w:rPr>
    </w:lvl>
    <w:lvl w:ilvl="6">
      <w:numFmt w:val="bullet"/>
      <w:lvlText w:val="•"/>
      <w:lvlJc w:val="left"/>
      <w:pPr>
        <w:ind w:left="1945" w:hanging="389"/>
      </w:pPr>
      <w:rPr>
        <w:rFonts w:hint="default"/>
      </w:rPr>
    </w:lvl>
    <w:lvl w:ilvl="7">
      <w:numFmt w:val="bullet"/>
      <w:lvlText w:val="•"/>
      <w:lvlJc w:val="left"/>
      <w:pPr>
        <w:ind w:left="2249" w:hanging="389"/>
      </w:pPr>
      <w:rPr>
        <w:rFonts w:hint="default"/>
      </w:rPr>
    </w:lvl>
    <w:lvl w:ilvl="8">
      <w:numFmt w:val="bullet"/>
      <w:lvlText w:val="•"/>
      <w:lvlJc w:val="left"/>
      <w:pPr>
        <w:ind w:left="2554" w:hanging="389"/>
      </w:pPr>
      <w:rPr>
        <w:rFonts w:hint="default"/>
      </w:rPr>
    </w:lvl>
  </w:abstractNum>
  <w:abstractNum w:abstractNumId="1" w15:restartNumberingAfterBreak="0">
    <w:nsid w:val="0D54038D"/>
    <w:multiLevelType w:val="hybridMultilevel"/>
    <w:tmpl w:val="D3448216"/>
    <w:lvl w:ilvl="0" w:tplc="012082D4">
      <w:start w:val="18"/>
      <w:numFmt w:val="decimal"/>
      <w:lvlText w:val="%1."/>
      <w:lvlJc w:val="left"/>
      <w:pPr>
        <w:ind w:left="113" w:hanging="347"/>
        <w:jc w:val="left"/>
      </w:pPr>
      <w:rPr>
        <w:rFonts w:ascii="Arial" w:eastAsia="Arial" w:hAnsi="Arial" w:cs="Arial" w:hint="default"/>
        <w:color w:val="4F5252"/>
        <w:spacing w:val="-9"/>
        <w:w w:val="99"/>
        <w:sz w:val="20"/>
        <w:szCs w:val="20"/>
      </w:rPr>
    </w:lvl>
    <w:lvl w:ilvl="1" w:tplc="8DCE8136">
      <w:numFmt w:val="bullet"/>
      <w:lvlText w:val="•"/>
      <w:lvlJc w:val="left"/>
      <w:pPr>
        <w:ind w:left="423" w:hanging="347"/>
      </w:pPr>
      <w:rPr>
        <w:rFonts w:hint="default"/>
      </w:rPr>
    </w:lvl>
    <w:lvl w:ilvl="2" w:tplc="77D80304">
      <w:numFmt w:val="bullet"/>
      <w:lvlText w:val="•"/>
      <w:lvlJc w:val="left"/>
      <w:pPr>
        <w:ind w:left="727" w:hanging="347"/>
      </w:pPr>
      <w:rPr>
        <w:rFonts w:hint="default"/>
      </w:rPr>
    </w:lvl>
    <w:lvl w:ilvl="3" w:tplc="111EF358">
      <w:numFmt w:val="bullet"/>
      <w:lvlText w:val="•"/>
      <w:lvlJc w:val="left"/>
      <w:pPr>
        <w:ind w:left="1030" w:hanging="347"/>
      </w:pPr>
      <w:rPr>
        <w:rFonts w:hint="default"/>
      </w:rPr>
    </w:lvl>
    <w:lvl w:ilvl="4" w:tplc="3CEC9676">
      <w:numFmt w:val="bullet"/>
      <w:lvlText w:val="•"/>
      <w:lvlJc w:val="left"/>
      <w:pPr>
        <w:ind w:left="1334" w:hanging="347"/>
      </w:pPr>
      <w:rPr>
        <w:rFonts w:hint="default"/>
      </w:rPr>
    </w:lvl>
    <w:lvl w:ilvl="5" w:tplc="DB665A72">
      <w:numFmt w:val="bullet"/>
      <w:lvlText w:val="•"/>
      <w:lvlJc w:val="left"/>
      <w:pPr>
        <w:ind w:left="1637" w:hanging="347"/>
      </w:pPr>
      <w:rPr>
        <w:rFonts w:hint="default"/>
      </w:rPr>
    </w:lvl>
    <w:lvl w:ilvl="6" w:tplc="280222D6">
      <w:numFmt w:val="bullet"/>
      <w:lvlText w:val="•"/>
      <w:lvlJc w:val="left"/>
      <w:pPr>
        <w:ind w:left="1941" w:hanging="347"/>
      </w:pPr>
      <w:rPr>
        <w:rFonts w:hint="default"/>
      </w:rPr>
    </w:lvl>
    <w:lvl w:ilvl="7" w:tplc="E5AC8BD2">
      <w:numFmt w:val="bullet"/>
      <w:lvlText w:val="•"/>
      <w:lvlJc w:val="left"/>
      <w:pPr>
        <w:ind w:left="2244" w:hanging="347"/>
      </w:pPr>
      <w:rPr>
        <w:rFonts w:hint="default"/>
      </w:rPr>
    </w:lvl>
    <w:lvl w:ilvl="8" w:tplc="5F6287FA">
      <w:numFmt w:val="bullet"/>
      <w:lvlText w:val="•"/>
      <w:lvlJc w:val="left"/>
      <w:pPr>
        <w:ind w:left="2548" w:hanging="347"/>
      </w:pPr>
      <w:rPr>
        <w:rFonts w:hint="default"/>
      </w:rPr>
    </w:lvl>
  </w:abstractNum>
  <w:abstractNum w:abstractNumId="2" w15:restartNumberingAfterBreak="0">
    <w:nsid w:val="26937ED4"/>
    <w:multiLevelType w:val="hybridMultilevel"/>
    <w:tmpl w:val="C002B378"/>
    <w:lvl w:ilvl="0" w:tplc="A1888F8E">
      <w:numFmt w:val="bullet"/>
      <w:lvlText w:val="-"/>
      <w:lvlJc w:val="left"/>
      <w:pPr>
        <w:ind w:left="113" w:hanging="101"/>
      </w:pPr>
      <w:rPr>
        <w:rFonts w:ascii="Arial" w:eastAsia="Arial" w:hAnsi="Arial" w:cs="Arial" w:hint="default"/>
        <w:color w:val="4F5252"/>
        <w:w w:val="99"/>
        <w:sz w:val="16"/>
        <w:szCs w:val="16"/>
      </w:rPr>
    </w:lvl>
    <w:lvl w:ilvl="1" w:tplc="C43472F8">
      <w:numFmt w:val="bullet"/>
      <w:lvlText w:val="-"/>
      <w:lvlJc w:val="left"/>
      <w:pPr>
        <w:ind w:left="227" w:hanging="101"/>
      </w:pPr>
      <w:rPr>
        <w:rFonts w:hint="default"/>
        <w:w w:val="99"/>
      </w:rPr>
    </w:lvl>
    <w:lvl w:ilvl="2" w:tplc="ECFE8954">
      <w:numFmt w:val="bullet"/>
      <w:lvlText w:val="•"/>
      <w:lvlJc w:val="left"/>
      <w:pPr>
        <w:ind w:left="1293" w:hanging="101"/>
      </w:pPr>
      <w:rPr>
        <w:rFonts w:hint="default"/>
      </w:rPr>
    </w:lvl>
    <w:lvl w:ilvl="3" w:tplc="D444CC48">
      <w:numFmt w:val="bullet"/>
      <w:lvlText w:val="•"/>
      <w:lvlJc w:val="left"/>
      <w:pPr>
        <w:ind w:left="2367" w:hanging="101"/>
      </w:pPr>
      <w:rPr>
        <w:rFonts w:hint="default"/>
      </w:rPr>
    </w:lvl>
    <w:lvl w:ilvl="4" w:tplc="8BCC92C8">
      <w:numFmt w:val="bullet"/>
      <w:lvlText w:val="•"/>
      <w:lvlJc w:val="left"/>
      <w:pPr>
        <w:ind w:left="3441" w:hanging="101"/>
      </w:pPr>
      <w:rPr>
        <w:rFonts w:hint="default"/>
      </w:rPr>
    </w:lvl>
    <w:lvl w:ilvl="5" w:tplc="8F44A5AE">
      <w:numFmt w:val="bullet"/>
      <w:lvlText w:val="•"/>
      <w:lvlJc w:val="left"/>
      <w:pPr>
        <w:ind w:left="4515" w:hanging="101"/>
      </w:pPr>
      <w:rPr>
        <w:rFonts w:hint="default"/>
      </w:rPr>
    </w:lvl>
    <w:lvl w:ilvl="6" w:tplc="83F247DC">
      <w:numFmt w:val="bullet"/>
      <w:lvlText w:val="•"/>
      <w:lvlJc w:val="left"/>
      <w:pPr>
        <w:ind w:left="5589" w:hanging="101"/>
      </w:pPr>
      <w:rPr>
        <w:rFonts w:hint="default"/>
      </w:rPr>
    </w:lvl>
    <w:lvl w:ilvl="7" w:tplc="28D6F074">
      <w:numFmt w:val="bullet"/>
      <w:lvlText w:val="•"/>
      <w:lvlJc w:val="left"/>
      <w:pPr>
        <w:ind w:left="6663" w:hanging="101"/>
      </w:pPr>
      <w:rPr>
        <w:rFonts w:hint="default"/>
      </w:rPr>
    </w:lvl>
    <w:lvl w:ilvl="8" w:tplc="2B0CB1A0">
      <w:numFmt w:val="bullet"/>
      <w:lvlText w:val="•"/>
      <w:lvlJc w:val="left"/>
      <w:pPr>
        <w:ind w:left="7737" w:hanging="101"/>
      </w:pPr>
      <w:rPr>
        <w:rFonts w:hint="default"/>
      </w:rPr>
    </w:lvl>
  </w:abstractNum>
  <w:abstractNum w:abstractNumId="3" w15:restartNumberingAfterBreak="0">
    <w:nsid w:val="2BC566F4"/>
    <w:multiLevelType w:val="hybridMultilevel"/>
    <w:tmpl w:val="F05A31B8"/>
    <w:lvl w:ilvl="0" w:tplc="B7CCBDB6">
      <w:numFmt w:val="bullet"/>
      <w:lvlText w:val="-"/>
      <w:lvlJc w:val="left"/>
      <w:pPr>
        <w:ind w:left="106" w:hanging="125"/>
      </w:pPr>
      <w:rPr>
        <w:rFonts w:ascii="Arial" w:eastAsia="Arial" w:hAnsi="Arial" w:cs="Arial" w:hint="default"/>
        <w:color w:val="4F5252"/>
        <w:w w:val="99"/>
        <w:sz w:val="20"/>
        <w:szCs w:val="20"/>
      </w:rPr>
    </w:lvl>
    <w:lvl w:ilvl="1" w:tplc="8E447144">
      <w:numFmt w:val="bullet"/>
      <w:lvlText w:val="•"/>
      <w:lvlJc w:val="left"/>
      <w:pPr>
        <w:ind w:left="406" w:hanging="125"/>
      </w:pPr>
      <w:rPr>
        <w:rFonts w:hint="default"/>
      </w:rPr>
    </w:lvl>
    <w:lvl w:ilvl="2" w:tplc="D4741AF0">
      <w:numFmt w:val="bullet"/>
      <w:lvlText w:val="•"/>
      <w:lvlJc w:val="left"/>
      <w:pPr>
        <w:ind w:left="713" w:hanging="125"/>
      </w:pPr>
      <w:rPr>
        <w:rFonts w:hint="default"/>
      </w:rPr>
    </w:lvl>
    <w:lvl w:ilvl="3" w:tplc="B08691C8">
      <w:numFmt w:val="bullet"/>
      <w:lvlText w:val="•"/>
      <w:lvlJc w:val="left"/>
      <w:pPr>
        <w:ind w:left="1019" w:hanging="125"/>
      </w:pPr>
      <w:rPr>
        <w:rFonts w:hint="default"/>
      </w:rPr>
    </w:lvl>
    <w:lvl w:ilvl="4" w:tplc="0A8E6C7E">
      <w:numFmt w:val="bullet"/>
      <w:lvlText w:val="•"/>
      <w:lvlJc w:val="left"/>
      <w:pPr>
        <w:ind w:left="1326" w:hanging="125"/>
      </w:pPr>
      <w:rPr>
        <w:rFonts w:hint="default"/>
      </w:rPr>
    </w:lvl>
    <w:lvl w:ilvl="5" w:tplc="C10C5AAE">
      <w:numFmt w:val="bullet"/>
      <w:lvlText w:val="•"/>
      <w:lvlJc w:val="left"/>
      <w:pPr>
        <w:ind w:left="1633" w:hanging="125"/>
      </w:pPr>
      <w:rPr>
        <w:rFonts w:hint="default"/>
      </w:rPr>
    </w:lvl>
    <w:lvl w:ilvl="6" w:tplc="5910441A">
      <w:numFmt w:val="bullet"/>
      <w:lvlText w:val="•"/>
      <w:lvlJc w:val="left"/>
      <w:pPr>
        <w:ind w:left="1939" w:hanging="125"/>
      </w:pPr>
      <w:rPr>
        <w:rFonts w:hint="default"/>
      </w:rPr>
    </w:lvl>
    <w:lvl w:ilvl="7" w:tplc="F98E70DC">
      <w:numFmt w:val="bullet"/>
      <w:lvlText w:val="•"/>
      <w:lvlJc w:val="left"/>
      <w:pPr>
        <w:ind w:left="2246" w:hanging="125"/>
      </w:pPr>
      <w:rPr>
        <w:rFonts w:hint="default"/>
      </w:rPr>
    </w:lvl>
    <w:lvl w:ilvl="8" w:tplc="0BE00A30">
      <w:numFmt w:val="bullet"/>
      <w:lvlText w:val="•"/>
      <w:lvlJc w:val="left"/>
      <w:pPr>
        <w:ind w:left="2553" w:hanging="125"/>
      </w:pPr>
      <w:rPr>
        <w:rFonts w:hint="default"/>
      </w:rPr>
    </w:lvl>
  </w:abstractNum>
  <w:abstractNum w:abstractNumId="4" w15:restartNumberingAfterBreak="0">
    <w:nsid w:val="2C6E3BEB"/>
    <w:multiLevelType w:val="hybridMultilevel"/>
    <w:tmpl w:val="C6CE7C9C"/>
    <w:lvl w:ilvl="0" w:tplc="D7E4F9E0">
      <w:start w:val="9"/>
      <w:numFmt w:val="decimal"/>
      <w:lvlText w:val="%1."/>
      <w:lvlJc w:val="left"/>
      <w:pPr>
        <w:ind w:left="186" w:hanging="237"/>
        <w:jc w:val="left"/>
      </w:pPr>
      <w:rPr>
        <w:rFonts w:ascii="Arial" w:eastAsia="Arial" w:hAnsi="Arial" w:cs="Arial" w:hint="default"/>
        <w:color w:val="4F5252"/>
        <w:spacing w:val="-15"/>
        <w:w w:val="99"/>
        <w:sz w:val="20"/>
        <w:szCs w:val="20"/>
      </w:rPr>
    </w:lvl>
    <w:lvl w:ilvl="1" w:tplc="C1C2D652">
      <w:start w:val="16"/>
      <w:numFmt w:val="decimal"/>
      <w:lvlText w:val="%2."/>
      <w:lvlJc w:val="left"/>
      <w:pPr>
        <w:ind w:left="348" w:hanging="353"/>
        <w:jc w:val="left"/>
      </w:pPr>
      <w:rPr>
        <w:rFonts w:ascii="Arial" w:eastAsia="Arial" w:hAnsi="Arial" w:cs="Arial" w:hint="default"/>
        <w:color w:val="4F5252"/>
        <w:spacing w:val="-11"/>
        <w:w w:val="99"/>
        <w:sz w:val="20"/>
        <w:szCs w:val="20"/>
      </w:rPr>
    </w:lvl>
    <w:lvl w:ilvl="2" w:tplc="9208B6A4">
      <w:numFmt w:val="bullet"/>
      <w:lvlText w:val="•"/>
      <w:lvlJc w:val="left"/>
      <w:pPr>
        <w:ind w:left="646" w:hanging="353"/>
      </w:pPr>
      <w:rPr>
        <w:rFonts w:hint="default"/>
      </w:rPr>
    </w:lvl>
    <w:lvl w:ilvl="3" w:tplc="21041030">
      <w:numFmt w:val="bullet"/>
      <w:lvlText w:val="•"/>
      <w:lvlJc w:val="left"/>
      <w:pPr>
        <w:ind w:left="953" w:hanging="353"/>
      </w:pPr>
      <w:rPr>
        <w:rFonts w:hint="default"/>
      </w:rPr>
    </w:lvl>
    <w:lvl w:ilvl="4" w:tplc="42089794">
      <w:numFmt w:val="bullet"/>
      <w:lvlText w:val="•"/>
      <w:lvlJc w:val="left"/>
      <w:pPr>
        <w:ind w:left="1260" w:hanging="353"/>
      </w:pPr>
      <w:rPr>
        <w:rFonts w:hint="default"/>
      </w:rPr>
    </w:lvl>
    <w:lvl w:ilvl="5" w:tplc="A21801AC">
      <w:numFmt w:val="bullet"/>
      <w:lvlText w:val="•"/>
      <w:lvlJc w:val="left"/>
      <w:pPr>
        <w:ind w:left="1566" w:hanging="353"/>
      </w:pPr>
      <w:rPr>
        <w:rFonts w:hint="default"/>
      </w:rPr>
    </w:lvl>
    <w:lvl w:ilvl="6" w:tplc="762AAA2A">
      <w:numFmt w:val="bullet"/>
      <w:lvlText w:val="•"/>
      <w:lvlJc w:val="left"/>
      <w:pPr>
        <w:ind w:left="1873" w:hanging="353"/>
      </w:pPr>
      <w:rPr>
        <w:rFonts w:hint="default"/>
      </w:rPr>
    </w:lvl>
    <w:lvl w:ilvl="7" w:tplc="BF3014B6">
      <w:numFmt w:val="bullet"/>
      <w:lvlText w:val="•"/>
      <w:lvlJc w:val="left"/>
      <w:pPr>
        <w:ind w:left="2180" w:hanging="353"/>
      </w:pPr>
      <w:rPr>
        <w:rFonts w:hint="default"/>
      </w:rPr>
    </w:lvl>
    <w:lvl w:ilvl="8" w:tplc="06B0C81C">
      <w:numFmt w:val="bullet"/>
      <w:lvlText w:val="•"/>
      <w:lvlJc w:val="left"/>
      <w:pPr>
        <w:ind w:left="2486" w:hanging="353"/>
      </w:pPr>
      <w:rPr>
        <w:rFonts w:hint="default"/>
      </w:rPr>
    </w:lvl>
  </w:abstractNum>
  <w:abstractNum w:abstractNumId="5" w15:restartNumberingAfterBreak="0">
    <w:nsid w:val="5F4E0F1E"/>
    <w:multiLevelType w:val="multilevel"/>
    <w:tmpl w:val="A4DC0EA6"/>
    <w:lvl w:ilvl="0">
      <w:start w:val="3"/>
      <w:numFmt w:val="upperRoman"/>
      <w:lvlText w:val="%1"/>
      <w:lvlJc w:val="left"/>
      <w:pPr>
        <w:ind w:left="717" w:hanging="37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7" w:hanging="370"/>
        <w:jc w:val="left"/>
      </w:pPr>
      <w:rPr>
        <w:rFonts w:ascii="Arial" w:eastAsia="Arial" w:hAnsi="Arial" w:cs="Arial" w:hint="default"/>
        <w:color w:val="4F5252"/>
        <w:spacing w:val="-17"/>
        <w:w w:val="95"/>
        <w:sz w:val="20"/>
        <w:szCs w:val="20"/>
      </w:rPr>
    </w:lvl>
    <w:lvl w:ilvl="2">
      <w:numFmt w:val="bullet"/>
      <w:lvlText w:val="•"/>
      <w:lvlJc w:val="left"/>
      <w:pPr>
        <w:ind w:left="1103" w:hanging="370"/>
      </w:pPr>
      <w:rPr>
        <w:rFonts w:hint="default"/>
      </w:rPr>
    </w:lvl>
    <w:lvl w:ilvl="3">
      <w:numFmt w:val="bullet"/>
      <w:lvlText w:val="•"/>
      <w:lvlJc w:val="left"/>
      <w:pPr>
        <w:ind w:left="1295" w:hanging="370"/>
      </w:pPr>
      <w:rPr>
        <w:rFonts w:hint="default"/>
      </w:rPr>
    </w:lvl>
    <w:lvl w:ilvl="4">
      <w:numFmt w:val="bullet"/>
      <w:lvlText w:val="•"/>
      <w:lvlJc w:val="left"/>
      <w:pPr>
        <w:ind w:left="1487" w:hanging="370"/>
      </w:pPr>
      <w:rPr>
        <w:rFonts w:hint="default"/>
      </w:rPr>
    </w:lvl>
    <w:lvl w:ilvl="5">
      <w:numFmt w:val="bullet"/>
      <w:lvlText w:val="•"/>
      <w:lvlJc w:val="left"/>
      <w:pPr>
        <w:ind w:left="1679" w:hanging="370"/>
      </w:pPr>
      <w:rPr>
        <w:rFonts w:hint="default"/>
      </w:rPr>
    </w:lvl>
    <w:lvl w:ilvl="6">
      <w:numFmt w:val="bullet"/>
      <w:lvlText w:val="•"/>
      <w:lvlJc w:val="left"/>
      <w:pPr>
        <w:ind w:left="1871" w:hanging="370"/>
      </w:pPr>
      <w:rPr>
        <w:rFonts w:hint="default"/>
      </w:rPr>
    </w:lvl>
    <w:lvl w:ilvl="7">
      <w:numFmt w:val="bullet"/>
      <w:lvlText w:val="•"/>
      <w:lvlJc w:val="left"/>
      <w:pPr>
        <w:ind w:left="2062" w:hanging="370"/>
      </w:pPr>
      <w:rPr>
        <w:rFonts w:hint="default"/>
      </w:rPr>
    </w:lvl>
    <w:lvl w:ilvl="8">
      <w:numFmt w:val="bullet"/>
      <w:lvlText w:val="•"/>
      <w:lvlJc w:val="left"/>
      <w:pPr>
        <w:ind w:left="2254" w:hanging="37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5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0D1"/>
    <w:rsid w:val="0045731C"/>
    <w:rsid w:val="004E715F"/>
    <w:rsid w:val="0058118B"/>
    <w:rsid w:val="0059641F"/>
    <w:rsid w:val="005A5D06"/>
    <w:rsid w:val="00684BDF"/>
    <w:rsid w:val="008E4975"/>
    <w:rsid w:val="00927744"/>
    <w:rsid w:val="00976C41"/>
    <w:rsid w:val="00AE59DC"/>
    <w:rsid w:val="00B14136"/>
    <w:rsid w:val="00B15D93"/>
    <w:rsid w:val="00B500D1"/>
    <w:rsid w:val="00BA7E0C"/>
    <w:rsid w:val="00F51CF3"/>
    <w:rsid w:val="00F61107"/>
    <w:rsid w:val="00F76882"/>
    <w:rsid w:val="00FB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C2D099E5-0AF0-4888-822E-8230DC3E0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spacing w:before="8"/>
      <w:ind w:left="113"/>
    </w:pPr>
  </w:style>
  <w:style w:type="paragraph" w:customStyle="1" w:styleId="TableParagraph">
    <w:name w:val="Table Paragraph"/>
    <w:basedOn w:val="Normal"/>
    <w:uiPriority w:val="1"/>
    <w:qFormat/>
  </w:style>
  <w:style w:type="paragraph" w:styleId="Sinespaciado">
    <w:name w:val="No Spacing"/>
    <w:uiPriority w:val="1"/>
    <w:qFormat/>
    <w:rsid w:val="0045731C"/>
    <w:rPr>
      <w:rFonts w:ascii="Arial" w:eastAsia="Arial" w:hAnsi="Arial" w:cs="Arial"/>
    </w:rPr>
  </w:style>
  <w:style w:type="paragraph" w:styleId="Encabezado">
    <w:name w:val="header"/>
    <w:basedOn w:val="Normal"/>
    <w:link w:val="EncabezadoCar"/>
    <w:uiPriority w:val="99"/>
    <w:unhideWhenUsed/>
    <w:rsid w:val="00F61107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61107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iPriority w:val="99"/>
    <w:unhideWhenUsed/>
    <w:rsid w:val="00F61107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61107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13</Pages>
  <Words>3556</Words>
  <Characters>19560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ILOVEPDF.COM</dc:creator>
  <cp:lastModifiedBy>Calidad</cp:lastModifiedBy>
  <cp:revision>12</cp:revision>
  <dcterms:created xsi:type="dcterms:W3CDTF">2018-08-14T15:04:00Z</dcterms:created>
  <dcterms:modified xsi:type="dcterms:W3CDTF">2018-08-15T17:02:00Z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2015-12-03T00:00:00Z</vt:filetime>
  </property>
  <property fmtid="{D5CDD505-2E9C-101B-9397-08002B2CF9AE}" pid="3" name="Creator">
    <vt:lpwstr>ILOVEPDF.COM</vt:lpwstr>
  </property>
  <property fmtid="{D5CDD505-2E9C-101B-9397-08002B2CF9AE}" pid="4" name="LastSaved">
    <vt:filetime>2018-08-08T00:00:00Z</vt:filetime>
  </property>
</Properties>
</file>